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F2C895" w14:textId="77777777" w:rsidR="00112463" w:rsidRDefault="00112463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US"/>
        </w:rPr>
      </w:pPr>
      <w:bookmarkStart w:id="0" w:name="OLE_LINK5"/>
      <w:bookmarkStart w:id="1" w:name="OLE_LINK6"/>
    </w:p>
    <w:p w14:paraId="43606154" w14:textId="7F028766" w:rsidR="00841BCD" w:rsidRPr="00614DD8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val="en-US" w:eastAsia="zh-CN"/>
        </w:rPr>
      </w:pPr>
      <w:r w:rsidRPr="00614DD8">
        <w:rPr>
          <w:rFonts w:ascii="Arial" w:eastAsia="SimSun" w:hAnsi="Arial" w:cs="Times New Roman"/>
          <w:b/>
          <w:bCs/>
          <w:sz w:val="24"/>
          <w:szCs w:val="20"/>
          <w:lang w:val="en-US"/>
        </w:rPr>
        <w:t>3GPP T</w:t>
      </w:r>
      <w:bookmarkStart w:id="2" w:name="_Ref452454252"/>
      <w:bookmarkEnd w:id="2"/>
      <w:r w:rsidRPr="00614DD8">
        <w:rPr>
          <w:rFonts w:ascii="Arial" w:eastAsia="SimSun" w:hAnsi="Arial" w:cs="Times New Roman"/>
          <w:b/>
          <w:bCs/>
          <w:sz w:val="24"/>
          <w:szCs w:val="20"/>
          <w:lang w:val="en-US"/>
        </w:rPr>
        <w:t xml:space="preserve">SG-RAN </w:t>
      </w:r>
      <w:r w:rsidR="00ED7600" w:rsidRPr="00614DD8">
        <w:rPr>
          <w:rFonts w:ascii="Arial" w:eastAsia="SimSun" w:hAnsi="Arial" w:cs="Times New Roman"/>
          <w:b/>
          <w:sz w:val="24"/>
          <w:szCs w:val="20"/>
          <w:lang w:val="en-US"/>
        </w:rPr>
        <w:t>WG4 Meeting #</w:t>
      </w:r>
      <w:r w:rsidR="00DE7064" w:rsidRPr="00614DD8">
        <w:rPr>
          <w:rFonts w:ascii="Arial" w:eastAsia="SimSun" w:hAnsi="Arial" w:cs="Times New Roman"/>
          <w:b/>
          <w:sz w:val="24"/>
          <w:szCs w:val="20"/>
          <w:lang w:val="en-US"/>
        </w:rPr>
        <w:t>1</w:t>
      </w:r>
      <w:r w:rsidR="00381F95" w:rsidRPr="00614DD8">
        <w:rPr>
          <w:rFonts w:ascii="Arial" w:eastAsia="SimSun" w:hAnsi="Arial" w:cs="Times New Roman"/>
          <w:b/>
          <w:sz w:val="24"/>
          <w:szCs w:val="20"/>
          <w:lang w:val="en-US"/>
        </w:rPr>
        <w:t>1</w:t>
      </w:r>
      <w:r w:rsidR="002849D4">
        <w:rPr>
          <w:rFonts w:ascii="Arial" w:eastAsia="SimSun" w:hAnsi="Arial" w:cs="Times New Roman"/>
          <w:b/>
          <w:sz w:val="24"/>
          <w:szCs w:val="20"/>
          <w:lang w:val="en-US"/>
        </w:rPr>
        <w:t>1</w:t>
      </w:r>
      <w:r w:rsidRPr="00614DD8">
        <w:rPr>
          <w:rFonts w:ascii="Arial" w:eastAsia="SimSun" w:hAnsi="Arial" w:cs="Times New Roman"/>
          <w:b/>
          <w:bCs/>
          <w:sz w:val="24"/>
          <w:szCs w:val="20"/>
          <w:lang w:val="en-US"/>
        </w:rPr>
        <w:tab/>
      </w:r>
      <w:r w:rsidRPr="003B278D">
        <w:rPr>
          <w:rFonts w:ascii="Arial" w:eastAsia="SimSun" w:hAnsi="Arial" w:cs="Times New Roman"/>
          <w:b/>
          <w:bCs/>
          <w:sz w:val="24"/>
          <w:szCs w:val="20"/>
          <w:lang w:val="en-US" w:eastAsia="ja-JP"/>
        </w:rPr>
        <w:t>R4-</w:t>
      </w:r>
      <w:r w:rsidR="00AE2BA5" w:rsidRPr="003B278D">
        <w:rPr>
          <w:rFonts w:ascii="Arial" w:eastAsia="SimSun" w:hAnsi="Arial" w:cs="Times New Roman"/>
          <w:b/>
          <w:bCs/>
          <w:sz w:val="24"/>
          <w:szCs w:val="20"/>
          <w:lang w:val="en-US" w:eastAsia="zh-CN"/>
        </w:rPr>
        <w:t>2</w:t>
      </w:r>
      <w:r w:rsidR="00E51930" w:rsidRPr="003B278D">
        <w:rPr>
          <w:rFonts w:ascii="Arial" w:eastAsia="SimSun" w:hAnsi="Arial" w:cs="Times New Roman"/>
          <w:b/>
          <w:bCs/>
          <w:sz w:val="24"/>
          <w:szCs w:val="20"/>
          <w:lang w:val="en-US" w:eastAsia="zh-CN"/>
        </w:rPr>
        <w:t>4</w:t>
      </w:r>
      <w:r w:rsidR="00B9783D" w:rsidRPr="003B278D">
        <w:rPr>
          <w:rFonts w:ascii="Arial" w:eastAsia="SimSun" w:hAnsi="Arial" w:cs="Times New Roman"/>
          <w:b/>
          <w:bCs/>
          <w:sz w:val="24"/>
          <w:szCs w:val="20"/>
          <w:lang w:val="en-US" w:eastAsia="zh-CN"/>
        </w:rPr>
        <w:t>08046</w:t>
      </w:r>
    </w:p>
    <w:p w14:paraId="6382B718" w14:textId="77777777" w:rsidR="00841BCD" w:rsidRPr="00614DD8" w:rsidRDefault="00A246F7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US"/>
        </w:rPr>
      </w:pPr>
      <w:r>
        <w:rPr>
          <w:rFonts w:ascii="Arial" w:eastAsia="SimSun" w:hAnsi="Arial" w:cs="Times New Roman"/>
          <w:b/>
          <w:sz w:val="24"/>
          <w:szCs w:val="20"/>
          <w:lang w:val="en-US"/>
        </w:rPr>
        <w:t>Fukuoka</w:t>
      </w:r>
      <w:r w:rsidR="002B69F3" w:rsidRPr="00614DD8">
        <w:rPr>
          <w:rFonts w:ascii="Arial" w:eastAsia="SimSun" w:hAnsi="Arial" w:cs="Times New Roman"/>
          <w:b/>
          <w:sz w:val="24"/>
          <w:szCs w:val="20"/>
          <w:lang w:val="en-US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  <w:lang w:val="en-US"/>
        </w:rPr>
        <w:t>Japan</w:t>
      </w:r>
      <w:r w:rsidR="002B69F3" w:rsidRPr="00614DD8">
        <w:rPr>
          <w:rFonts w:ascii="Arial" w:eastAsia="SimSun" w:hAnsi="Arial" w:cs="Times New Roman"/>
          <w:b/>
          <w:sz w:val="24"/>
          <w:szCs w:val="20"/>
          <w:lang w:val="en-US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  <w:lang w:val="en-US"/>
        </w:rPr>
        <w:t>May</w:t>
      </w:r>
      <w:r w:rsidR="00E51930" w:rsidRPr="00614DD8">
        <w:rPr>
          <w:rFonts w:ascii="Arial" w:eastAsia="SimSun" w:hAnsi="Arial" w:cs="Times New Roman"/>
          <w:b/>
          <w:sz w:val="24"/>
          <w:szCs w:val="20"/>
          <w:lang w:val="en-US"/>
        </w:rPr>
        <w:t xml:space="preserve"> </w:t>
      </w:r>
      <w:r>
        <w:rPr>
          <w:rFonts w:ascii="Arial" w:eastAsia="SimSun" w:hAnsi="Arial" w:cs="Times New Roman"/>
          <w:b/>
          <w:sz w:val="24"/>
          <w:szCs w:val="20"/>
          <w:lang w:val="en-US"/>
        </w:rPr>
        <w:t>20</w:t>
      </w:r>
      <w:r w:rsidR="002B69F3" w:rsidRPr="00614DD8">
        <w:rPr>
          <w:rFonts w:ascii="Arial" w:eastAsia="SimSun" w:hAnsi="Arial" w:cs="Times New Roman"/>
          <w:b/>
          <w:sz w:val="24"/>
          <w:szCs w:val="20"/>
          <w:lang w:val="en-US"/>
        </w:rPr>
        <w:t xml:space="preserve"> –</w:t>
      </w:r>
      <w:r>
        <w:rPr>
          <w:rFonts w:ascii="Arial" w:eastAsia="SimSun" w:hAnsi="Arial" w:cs="Times New Roman"/>
          <w:b/>
          <w:sz w:val="24"/>
          <w:szCs w:val="20"/>
          <w:lang w:val="en-US"/>
        </w:rPr>
        <w:t xml:space="preserve"> May</w:t>
      </w:r>
      <w:r w:rsidR="00E51930" w:rsidRPr="00614DD8">
        <w:rPr>
          <w:rFonts w:ascii="Arial" w:eastAsia="SimSun" w:hAnsi="Arial" w:cs="Times New Roman"/>
          <w:b/>
          <w:sz w:val="24"/>
          <w:szCs w:val="20"/>
          <w:lang w:val="en-US"/>
        </w:rPr>
        <w:t xml:space="preserve"> </w:t>
      </w:r>
      <w:r>
        <w:rPr>
          <w:rFonts w:ascii="Arial" w:eastAsia="SimSun" w:hAnsi="Arial" w:cs="Times New Roman"/>
          <w:b/>
          <w:sz w:val="24"/>
          <w:szCs w:val="20"/>
          <w:lang w:val="en-US"/>
        </w:rPr>
        <w:t>24</w:t>
      </w:r>
      <w:r w:rsidR="002B69F3" w:rsidRPr="00614DD8">
        <w:rPr>
          <w:rFonts w:ascii="Arial" w:eastAsia="SimSun" w:hAnsi="Arial" w:cs="Times New Roman"/>
          <w:b/>
          <w:sz w:val="24"/>
          <w:szCs w:val="20"/>
          <w:lang w:val="en-US"/>
        </w:rPr>
        <w:t>, 202</w:t>
      </w:r>
      <w:r w:rsidR="00381F95" w:rsidRPr="00614DD8">
        <w:rPr>
          <w:rFonts w:ascii="Arial" w:eastAsia="SimSun" w:hAnsi="Arial" w:cs="Times New Roman"/>
          <w:b/>
          <w:sz w:val="24"/>
          <w:szCs w:val="20"/>
          <w:lang w:val="en-US"/>
        </w:rPr>
        <w:t>4</w:t>
      </w:r>
    </w:p>
    <w:bookmarkEnd w:id="0"/>
    <w:bookmarkEnd w:id="1"/>
    <w:p w14:paraId="28B6FCEB" w14:textId="77777777" w:rsidR="00841BCD" w:rsidRPr="00614DD8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US" w:eastAsia="ja-JP"/>
        </w:rPr>
      </w:pPr>
    </w:p>
    <w:p w14:paraId="0F119E1D" w14:textId="77777777" w:rsidR="00841BCD" w:rsidRPr="00614DD8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lang w:val="en-US"/>
        </w:rPr>
      </w:pPr>
      <w:r w:rsidRPr="00614DD8">
        <w:rPr>
          <w:rFonts w:ascii="Arial" w:eastAsia="Calibri" w:hAnsi="Arial" w:cs="Arial"/>
          <w:b/>
          <w:bCs/>
          <w:sz w:val="24"/>
          <w:lang w:val="en-US"/>
        </w:rPr>
        <w:t>Source:</w:t>
      </w:r>
      <w:r w:rsidRPr="00614DD8">
        <w:rPr>
          <w:rFonts w:ascii="Arial" w:eastAsia="Calibri" w:hAnsi="Arial" w:cs="Arial"/>
          <w:b/>
          <w:bCs/>
          <w:sz w:val="24"/>
          <w:lang w:val="en-US"/>
        </w:rPr>
        <w:tab/>
        <w:t>Nokia</w:t>
      </w:r>
    </w:p>
    <w:p w14:paraId="31EB70BD" w14:textId="1C3F4DED" w:rsidR="00841BCD" w:rsidRPr="00614DD8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  <w:lang w:val="en-US"/>
        </w:rPr>
      </w:pPr>
      <w:r w:rsidRPr="00614DD8">
        <w:rPr>
          <w:rFonts w:ascii="Arial" w:eastAsia="Calibri" w:hAnsi="Arial" w:cs="Arial"/>
          <w:b/>
          <w:bCs/>
          <w:sz w:val="24"/>
          <w:lang w:val="en-US"/>
        </w:rPr>
        <w:t>Title:</w:t>
      </w:r>
      <w:r w:rsidRPr="00614DD8">
        <w:rPr>
          <w:rFonts w:ascii="Arial" w:eastAsia="Calibri" w:hAnsi="Arial" w:cs="Arial"/>
          <w:b/>
          <w:bCs/>
          <w:sz w:val="24"/>
          <w:lang w:val="en-US"/>
        </w:rPr>
        <w:tab/>
      </w:r>
      <w:r w:rsidR="00D16901">
        <w:rPr>
          <w:rFonts w:ascii="Arial" w:eastAsia="Calibri" w:hAnsi="Arial" w:cs="Arial"/>
          <w:b/>
          <w:bCs/>
          <w:sz w:val="24"/>
          <w:lang w:val="en-US"/>
        </w:rPr>
        <w:t xml:space="preserve">Fundamental </w:t>
      </w:r>
      <w:r w:rsidR="00ED6828">
        <w:rPr>
          <w:rFonts w:ascii="Arial" w:eastAsia="Calibri" w:hAnsi="Arial" w:cs="Arial"/>
          <w:b/>
          <w:bCs/>
          <w:sz w:val="24"/>
          <w:lang w:val="en-US"/>
        </w:rPr>
        <w:t>RX</w:t>
      </w:r>
      <w:r w:rsidR="00D16901">
        <w:rPr>
          <w:rFonts w:ascii="Arial" w:eastAsia="Calibri" w:hAnsi="Arial" w:cs="Arial"/>
          <w:b/>
          <w:bCs/>
          <w:sz w:val="24"/>
          <w:lang w:val="en-US"/>
        </w:rPr>
        <w:t xml:space="preserve"> requirements for LP-WUR</w:t>
      </w:r>
    </w:p>
    <w:p w14:paraId="3050D0F6" w14:textId="0BE48A25" w:rsidR="00841BCD" w:rsidRPr="00614DD8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  <w:lang w:val="en-US"/>
        </w:rPr>
      </w:pPr>
      <w:r w:rsidRPr="00614DD8">
        <w:rPr>
          <w:rFonts w:ascii="Arial" w:eastAsia="MS Mincho" w:hAnsi="Arial" w:cs="Arial"/>
          <w:b/>
          <w:bCs/>
          <w:sz w:val="24"/>
          <w:szCs w:val="20"/>
          <w:lang w:val="en-US"/>
        </w:rPr>
        <w:t>Agenda item:</w:t>
      </w:r>
      <w:r w:rsidRPr="00614DD8">
        <w:rPr>
          <w:rFonts w:ascii="Arial" w:eastAsia="MS Mincho" w:hAnsi="Arial" w:cs="Arial"/>
          <w:b/>
          <w:bCs/>
          <w:sz w:val="24"/>
          <w:szCs w:val="20"/>
          <w:lang w:val="en-US"/>
        </w:rPr>
        <w:tab/>
      </w:r>
      <w:r w:rsidR="00E64CC4">
        <w:rPr>
          <w:rFonts w:ascii="Arial" w:eastAsia="MS Mincho" w:hAnsi="Arial" w:cs="Arial"/>
          <w:b/>
          <w:bCs/>
          <w:sz w:val="24"/>
          <w:szCs w:val="20"/>
          <w:lang w:val="en-US"/>
        </w:rPr>
        <w:t>10.14.2.2</w:t>
      </w:r>
    </w:p>
    <w:p w14:paraId="276D4017" w14:textId="77777777" w:rsidR="00D66188" w:rsidRPr="00614DD8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US"/>
        </w:rPr>
      </w:pPr>
      <w:r w:rsidRPr="00614DD8">
        <w:rPr>
          <w:rFonts w:ascii="Arial" w:eastAsia="Calibri" w:hAnsi="Arial" w:cs="Arial"/>
          <w:b/>
          <w:bCs/>
          <w:sz w:val="24"/>
          <w:lang w:val="en-US"/>
        </w:rPr>
        <w:t>Document for:</w:t>
      </w:r>
      <w:r w:rsidRPr="00614DD8">
        <w:rPr>
          <w:rFonts w:ascii="Arial" w:eastAsia="Calibri" w:hAnsi="Arial" w:cs="Arial"/>
          <w:b/>
          <w:bCs/>
          <w:sz w:val="24"/>
          <w:lang w:val="en-US"/>
        </w:rPr>
        <w:tab/>
      </w:r>
      <w:r w:rsidR="00AE6D09" w:rsidRPr="00614DD8">
        <w:rPr>
          <w:rFonts w:ascii="Arial" w:eastAsia="Calibri" w:hAnsi="Arial" w:cs="Arial"/>
          <w:b/>
          <w:bCs/>
          <w:sz w:val="24"/>
          <w:lang w:val="en-US"/>
        </w:rPr>
        <w:t>Discussion</w:t>
      </w:r>
    </w:p>
    <w:p w14:paraId="25407A37" w14:textId="77777777" w:rsidR="00E323E9" w:rsidRPr="00614DD8" w:rsidRDefault="00E323E9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US"/>
        </w:rPr>
      </w:pPr>
    </w:p>
    <w:p w14:paraId="359D4AE0" w14:textId="77777777" w:rsidR="00841BCD" w:rsidRPr="00614DD8" w:rsidRDefault="00841BCD" w:rsidP="00A37002">
      <w:pPr>
        <w:pStyle w:val="RAN4H1"/>
        <w:rPr>
          <w:lang w:val="en-US"/>
        </w:rPr>
      </w:pPr>
      <w:bookmarkStart w:id="3" w:name="_Toc116995841"/>
      <w:r w:rsidRPr="00614DD8">
        <w:rPr>
          <w:lang w:val="en-US"/>
        </w:rPr>
        <w:t>Intro</w:t>
      </w:r>
      <w:r w:rsidRPr="00614DD8">
        <w:rPr>
          <w:rStyle w:val="RAN4H1Char"/>
          <w:lang w:val="en-US"/>
        </w:rPr>
        <w:t>ductio</w:t>
      </w:r>
      <w:r w:rsidRPr="00614DD8">
        <w:rPr>
          <w:lang w:val="en-US"/>
        </w:rPr>
        <w:t>n</w:t>
      </w:r>
      <w:bookmarkEnd w:id="3"/>
    </w:p>
    <w:p w14:paraId="4FF28336" w14:textId="2D5100C6" w:rsidR="00A643FE" w:rsidRPr="00614DD8" w:rsidRDefault="00A643FE" w:rsidP="00A643FE">
      <w:pPr>
        <w:rPr>
          <w:lang w:val="en-US"/>
        </w:rPr>
      </w:pPr>
      <w:r>
        <w:rPr>
          <w:lang w:val="en-US"/>
        </w:rPr>
        <w:t xml:space="preserve">Regarding the </w:t>
      </w:r>
      <w:r w:rsidR="004B57A0">
        <w:rPr>
          <w:lang w:val="en-US"/>
        </w:rPr>
        <w:t>fundamental receiver requirements</w:t>
      </w:r>
      <w:r>
        <w:rPr>
          <w:lang w:val="en-US"/>
        </w:rPr>
        <w:t xml:space="preserve"> of LP-WUR, following agreements were made in RAN4#110bis </w:t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_Ref165540986 \r \h </w:instrText>
      </w:r>
      <w:r>
        <w:rPr>
          <w:lang w:val="en-US"/>
        </w:rPr>
      </w:r>
      <w:r>
        <w:rPr>
          <w:lang w:val="en-US"/>
        </w:rPr>
        <w:fldChar w:fldCharType="separate"/>
      </w:r>
      <w:r>
        <w:rPr>
          <w:lang w:val="en-US"/>
        </w:rPr>
        <w:t>[1]</w:t>
      </w:r>
      <w:r>
        <w:rPr>
          <w:lang w:val="en-US"/>
        </w:rPr>
        <w:fldChar w:fldCharType="end"/>
      </w:r>
      <w:r>
        <w:rPr>
          <w:lang w:val="en-US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1B1EA8" w:rsidRPr="00614DD8" w14:paraId="0B8F3410" w14:textId="77777777" w:rsidTr="001B1EA8">
        <w:tc>
          <w:tcPr>
            <w:tcW w:w="9617" w:type="dxa"/>
          </w:tcPr>
          <w:p w14:paraId="7CB1C4D9" w14:textId="77777777" w:rsidR="00A643FE" w:rsidRDefault="00A643FE" w:rsidP="00A643FE">
            <w:pPr>
              <w:rPr>
                <w:b/>
                <w:u w:val="single"/>
                <w:lang w:eastAsia="zh-CN"/>
              </w:rPr>
            </w:pPr>
            <w:bookmarkStart w:id="4" w:name="_Hlk165380052"/>
            <w:r>
              <w:rPr>
                <w:b/>
                <w:u w:val="single"/>
                <w:lang w:eastAsia="ko-KR"/>
              </w:rPr>
              <w:t>Issue 2-</w:t>
            </w:r>
            <w:r>
              <w:rPr>
                <w:b/>
                <w:u w:val="single"/>
                <w:lang w:eastAsia="zh-CN"/>
              </w:rPr>
              <w:t>2</w:t>
            </w:r>
            <w:r>
              <w:rPr>
                <w:b/>
                <w:u w:val="single"/>
                <w:lang w:eastAsia="ko-KR"/>
              </w:rPr>
              <w:t xml:space="preserve">-1: </w:t>
            </w:r>
            <w:r>
              <w:rPr>
                <w:b/>
                <w:u w:val="single"/>
                <w:lang w:eastAsia="zh-CN"/>
              </w:rPr>
              <w:t>Performance metric for REFSENS</w:t>
            </w:r>
          </w:p>
          <w:p w14:paraId="4AD9AA33" w14:textId="77777777" w:rsidR="00A643FE" w:rsidRDefault="00A643FE" w:rsidP="00A643FE">
            <w:pPr>
              <w:rPr>
                <w:rFonts w:eastAsiaTheme="minorEastAsia"/>
                <w:b/>
                <w:bCs/>
              </w:rPr>
            </w:pPr>
            <w:r>
              <w:rPr>
                <w:rFonts w:eastAsiaTheme="minorEastAsia"/>
                <w:b/>
                <w:bCs/>
              </w:rPr>
              <w:t xml:space="preserve">Agreement: </w:t>
            </w:r>
          </w:p>
          <w:p w14:paraId="1B6339A0" w14:textId="77777777" w:rsidR="00A643FE" w:rsidRDefault="00A643FE" w:rsidP="00A643FE">
            <w:pPr>
              <w:pStyle w:val="ListParagraph"/>
              <w:numPr>
                <w:ilvl w:val="0"/>
                <w:numId w:val="30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Use X% missed detection rate as the starting point for performance metric for LP-WUS RF </w:t>
            </w:r>
            <w:proofErr w:type="gramStart"/>
            <w:r>
              <w:rPr>
                <w:rFonts w:eastAsiaTheme="minorEastAsia"/>
              </w:rPr>
              <w:t>requirements</w:t>
            </w:r>
            <w:proofErr w:type="gramEnd"/>
          </w:p>
          <w:p w14:paraId="48A67376" w14:textId="77777777" w:rsidR="00A643FE" w:rsidRDefault="00A643FE" w:rsidP="00A643FE">
            <w:pPr>
              <w:pStyle w:val="ListParagraph"/>
              <w:numPr>
                <w:ilvl w:val="1"/>
                <w:numId w:val="30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FFS on X </w:t>
            </w:r>
            <w:proofErr w:type="gramStart"/>
            <w:r>
              <w:rPr>
                <w:rFonts w:eastAsiaTheme="minorEastAsia"/>
              </w:rPr>
              <w:t>values</w:t>
            </w:r>
            <w:proofErr w:type="gramEnd"/>
          </w:p>
          <w:p w14:paraId="34A84285" w14:textId="77777777" w:rsidR="00A643FE" w:rsidRDefault="00A643FE" w:rsidP="00A643FE">
            <w:pPr>
              <w:pStyle w:val="ListParagraph"/>
              <w:numPr>
                <w:ilvl w:val="1"/>
                <w:numId w:val="30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FFS on whether to have false alarm </w:t>
            </w:r>
            <w:proofErr w:type="gramStart"/>
            <w:r>
              <w:rPr>
                <w:rFonts w:eastAsiaTheme="minorEastAsia"/>
              </w:rPr>
              <w:t>rate</w:t>
            </w:r>
            <w:proofErr w:type="gramEnd"/>
          </w:p>
          <w:p w14:paraId="360CBB30" w14:textId="77777777" w:rsidR="00A643FE" w:rsidRDefault="00A643FE" w:rsidP="00A643FE">
            <w:pPr>
              <w:spacing w:after="120"/>
              <w:ind w:left="1656"/>
              <w:rPr>
                <w:lang w:val="en-US" w:eastAsia="zh-CN"/>
              </w:rPr>
            </w:pPr>
          </w:p>
          <w:p w14:paraId="2175F63C" w14:textId="77777777" w:rsidR="00A643FE" w:rsidRDefault="00A643FE" w:rsidP="00A643FE">
            <w:pPr>
              <w:rPr>
                <w:b/>
                <w:u w:val="single"/>
                <w:lang w:eastAsia="ko-KR"/>
              </w:rPr>
            </w:pPr>
            <w:r>
              <w:rPr>
                <w:b/>
                <w:u w:val="single"/>
                <w:lang w:eastAsia="ko-KR"/>
              </w:rPr>
              <w:t>Issue 2-</w:t>
            </w:r>
            <w:r>
              <w:rPr>
                <w:b/>
                <w:u w:val="single"/>
                <w:lang w:eastAsia="zh-CN"/>
              </w:rPr>
              <w:t>2</w:t>
            </w:r>
            <w:r>
              <w:rPr>
                <w:b/>
                <w:u w:val="single"/>
                <w:lang w:eastAsia="ko-KR"/>
              </w:rPr>
              <w:t xml:space="preserve">-2: </w:t>
            </w:r>
            <w:r>
              <w:rPr>
                <w:b/>
                <w:u w:val="single"/>
                <w:lang w:eastAsia="zh-CN"/>
              </w:rPr>
              <w:t xml:space="preserve">How to specify REFSENS </w:t>
            </w:r>
            <w:proofErr w:type="gramStart"/>
            <w:r>
              <w:rPr>
                <w:b/>
                <w:u w:val="single"/>
                <w:lang w:eastAsia="zh-CN"/>
              </w:rPr>
              <w:t>requirements</w:t>
            </w:r>
            <w:proofErr w:type="gramEnd"/>
          </w:p>
          <w:p w14:paraId="45740E73" w14:textId="77777777" w:rsidR="00A643FE" w:rsidRDefault="00A643FE" w:rsidP="00A643FE">
            <w:pPr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 xml:space="preserve">Agreement: </w:t>
            </w:r>
          </w:p>
          <w:p w14:paraId="105B2387" w14:textId="77777777" w:rsidR="00A643FE" w:rsidRDefault="00A643FE" w:rsidP="00A643FE">
            <w:pPr>
              <w:pStyle w:val="ListParagraph"/>
              <w:numPr>
                <w:ilvl w:val="0"/>
                <w:numId w:val="31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</w:pPr>
            <w:r>
              <w:t>Reuse legacy approach to derive REFSENS, further discuss SNR, NF, IM</w:t>
            </w:r>
          </w:p>
          <w:p w14:paraId="136EAC0A" w14:textId="77777777" w:rsidR="00A643FE" w:rsidRDefault="00A643FE" w:rsidP="00A643FE">
            <w:pPr>
              <w:pStyle w:val="ListParagraph"/>
              <w:numPr>
                <w:ilvl w:val="1"/>
                <w:numId w:val="31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FFS whether to design REFSENS requirements or other requirements to ensure LP-WUR meet the coverage </w:t>
            </w:r>
            <w:proofErr w:type="gramStart"/>
            <w:r>
              <w:rPr>
                <w:rFonts w:eastAsiaTheme="minorEastAsia"/>
              </w:rPr>
              <w:t>target</w:t>
            </w:r>
            <w:proofErr w:type="gramEnd"/>
          </w:p>
          <w:p w14:paraId="17CAC5BD" w14:textId="77777777" w:rsidR="00A643FE" w:rsidRDefault="00A643FE" w:rsidP="00A643FE">
            <w:pPr>
              <w:pStyle w:val="ListParagraph"/>
              <w:numPr>
                <w:ilvl w:val="1"/>
                <w:numId w:val="31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Side condition for REFSENS test: DL test signal will only have LP-WUS signal. </w:t>
            </w:r>
          </w:p>
          <w:p w14:paraId="5910AFC9" w14:textId="77777777" w:rsidR="00A643FE" w:rsidRDefault="00A643FE" w:rsidP="00A643FE">
            <w:pPr>
              <w:rPr>
                <w:lang w:eastAsia="zh-CN"/>
              </w:rPr>
            </w:pPr>
          </w:p>
          <w:p w14:paraId="7034A0D6" w14:textId="77777777" w:rsidR="00A643FE" w:rsidRDefault="00A643FE" w:rsidP="00A643FE">
            <w:pPr>
              <w:rPr>
                <w:b/>
                <w:u w:val="single"/>
                <w:lang w:eastAsia="ko-KR"/>
              </w:rPr>
            </w:pPr>
            <w:r>
              <w:rPr>
                <w:b/>
                <w:u w:val="single"/>
                <w:lang w:eastAsia="ko-KR"/>
              </w:rPr>
              <w:t>Issue 2-</w:t>
            </w:r>
            <w:r>
              <w:rPr>
                <w:b/>
                <w:u w:val="single"/>
                <w:lang w:eastAsia="zh-CN"/>
              </w:rPr>
              <w:t>2</w:t>
            </w:r>
            <w:r>
              <w:rPr>
                <w:b/>
                <w:u w:val="single"/>
                <w:lang w:eastAsia="ko-KR"/>
              </w:rPr>
              <w:t>-</w:t>
            </w:r>
            <w:r>
              <w:rPr>
                <w:b/>
                <w:u w:val="single"/>
                <w:lang w:eastAsia="zh-CN"/>
              </w:rPr>
              <w:t>3</w:t>
            </w:r>
            <w:r>
              <w:rPr>
                <w:b/>
                <w:u w:val="single"/>
                <w:lang w:eastAsia="ko-KR"/>
              </w:rPr>
              <w:t xml:space="preserve">: </w:t>
            </w:r>
            <w:r>
              <w:rPr>
                <w:b/>
                <w:u w:val="single"/>
                <w:lang w:eastAsia="zh-CN"/>
              </w:rPr>
              <w:t xml:space="preserve">How to decide SNR value (not requirement) for </w:t>
            </w:r>
            <w:proofErr w:type="gramStart"/>
            <w:r>
              <w:rPr>
                <w:b/>
                <w:u w:val="single"/>
                <w:lang w:eastAsia="zh-CN"/>
              </w:rPr>
              <w:t>REFSENS</w:t>
            </w:r>
            <w:proofErr w:type="gramEnd"/>
          </w:p>
          <w:p w14:paraId="2E0B2462" w14:textId="77777777" w:rsidR="00A643FE" w:rsidRDefault="00A643FE" w:rsidP="00A643FE">
            <w:pPr>
              <w:spacing w:after="120"/>
              <w:rPr>
                <w:color w:val="0070C0"/>
                <w:szCs w:val="24"/>
                <w:lang w:eastAsia="zh-CN"/>
              </w:rPr>
            </w:pPr>
            <w:r>
              <w:rPr>
                <w:b/>
                <w:lang w:eastAsia="zh-CN"/>
              </w:rPr>
              <w:t>Way forward:</w:t>
            </w:r>
            <w:r>
              <w:rPr>
                <w:color w:val="0070C0"/>
                <w:szCs w:val="24"/>
                <w:lang w:eastAsia="zh-CN"/>
              </w:rPr>
              <w:t xml:space="preserve"> </w:t>
            </w:r>
          </w:p>
          <w:p w14:paraId="7C7F9A24" w14:textId="77777777" w:rsidR="00A643FE" w:rsidRDefault="00A643FE" w:rsidP="00A643FE">
            <w:pPr>
              <w:pStyle w:val="ListParagraph"/>
              <w:numPr>
                <w:ilvl w:val="1"/>
                <w:numId w:val="29"/>
              </w:numPr>
              <w:spacing w:after="120"/>
              <w:rPr>
                <w:rFonts w:eastAsia="SimSun"/>
                <w:szCs w:val="24"/>
                <w:lang w:eastAsia="zh-CN"/>
              </w:rPr>
            </w:pPr>
            <w:r>
              <w:rPr>
                <w:rFonts w:eastAsia="SimSun"/>
                <w:szCs w:val="24"/>
                <w:lang w:eastAsia="zh-CN"/>
              </w:rPr>
              <w:t xml:space="preserve">After concluding WUS design in RAN1, the SNR to specify REFSENS requirements should be decided in </w:t>
            </w:r>
            <w:proofErr w:type="gramStart"/>
            <w:r>
              <w:rPr>
                <w:rFonts w:eastAsia="SimSun"/>
                <w:szCs w:val="24"/>
                <w:lang w:eastAsia="zh-CN"/>
              </w:rPr>
              <w:t>RAN4</w:t>
            </w:r>
            <w:proofErr w:type="gramEnd"/>
          </w:p>
          <w:p w14:paraId="46494F6A" w14:textId="77777777" w:rsidR="00A643FE" w:rsidRDefault="00A643FE" w:rsidP="00A643FE">
            <w:pPr>
              <w:rPr>
                <w:lang w:eastAsia="zh-CN"/>
              </w:rPr>
            </w:pPr>
          </w:p>
          <w:p w14:paraId="05786490" w14:textId="77777777" w:rsidR="00A643FE" w:rsidRDefault="00A643FE" w:rsidP="00A643FE">
            <w:pPr>
              <w:rPr>
                <w:b/>
                <w:u w:val="single"/>
                <w:lang w:eastAsia="ko-KR"/>
              </w:rPr>
            </w:pPr>
            <w:r>
              <w:rPr>
                <w:b/>
                <w:u w:val="single"/>
                <w:lang w:eastAsia="ko-KR"/>
              </w:rPr>
              <w:t>Issue 2-</w:t>
            </w:r>
            <w:r>
              <w:rPr>
                <w:b/>
                <w:u w:val="single"/>
                <w:lang w:eastAsia="zh-CN"/>
              </w:rPr>
              <w:t>2</w:t>
            </w:r>
            <w:r>
              <w:rPr>
                <w:b/>
                <w:u w:val="single"/>
                <w:lang w:eastAsia="ko-KR"/>
              </w:rPr>
              <w:t>-</w:t>
            </w:r>
            <w:r>
              <w:rPr>
                <w:b/>
                <w:u w:val="single"/>
                <w:lang w:eastAsia="zh-CN"/>
              </w:rPr>
              <w:t>4</w:t>
            </w:r>
            <w:r>
              <w:rPr>
                <w:b/>
                <w:u w:val="single"/>
                <w:lang w:eastAsia="ko-KR"/>
              </w:rPr>
              <w:t xml:space="preserve">: </w:t>
            </w:r>
            <w:r>
              <w:rPr>
                <w:b/>
                <w:u w:val="single"/>
                <w:lang w:eastAsia="zh-CN"/>
              </w:rPr>
              <w:t xml:space="preserve">How to decide NF value (not requirement) for </w:t>
            </w:r>
            <w:proofErr w:type="gramStart"/>
            <w:r>
              <w:rPr>
                <w:b/>
                <w:u w:val="single"/>
                <w:lang w:eastAsia="zh-CN"/>
              </w:rPr>
              <w:t>REFSENS</w:t>
            </w:r>
            <w:proofErr w:type="gramEnd"/>
          </w:p>
          <w:p w14:paraId="76B68DA0" w14:textId="77777777" w:rsidR="00A643FE" w:rsidRDefault="00A643FE" w:rsidP="00A643FE">
            <w:pPr>
              <w:spacing w:after="120"/>
              <w:rPr>
                <w:color w:val="0070C0"/>
                <w:szCs w:val="24"/>
                <w:lang w:eastAsia="zh-CN"/>
              </w:rPr>
            </w:pPr>
            <w:r>
              <w:rPr>
                <w:b/>
                <w:lang w:eastAsia="zh-CN"/>
              </w:rPr>
              <w:t>Way forward:</w:t>
            </w:r>
            <w:r>
              <w:rPr>
                <w:color w:val="0070C0"/>
                <w:szCs w:val="24"/>
                <w:lang w:eastAsia="zh-CN"/>
              </w:rPr>
              <w:t xml:space="preserve"> </w:t>
            </w:r>
          </w:p>
          <w:p w14:paraId="54641E7F" w14:textId="77777777" w:rsidR="00A643FE" w:rsidRDefault="00A643FE" w:rsidP="00A643FE">
            <w:pPr>
              <w:pStyle w:val="ListParagraph"/>
              <w:numPr>
                <w:ilvl w:val="1"/>
                <w:numId w:val="29"/>
              </w:numPr>
              <w:spacing w:after="120"/>
              <w:rPr>
                <w:rFonts w:eastAsia="SimSun"/>
                <w:szCs w:val="24"/>
                <w:lang w:eastAsia="zh-CN"/>
              </w:rPr>
            </w:pPr>
            <w:r>
              <w:rPr>
                <w:rFonts w:eastAsia="SimSun"/>
                <w:szCs w:val="24"/>
                <w:lang w:eastAsia="zh-CN"/>
              </w:rPr>
              <w:t xml:space="preserve">Encourage companies input on NF analysis for different LP-WUR </w:t>
            </w:r>
            <w:proofErr w:type="gramStart"/>
            <w:r>
              <w:rPr>
                <w:rFonts w:eastAsia="SimSun"/>
                <w:szCs w:val="24"/>
                <w:lang w:eastAsia="zh-CN"/>
              </w:rPr>
              <w:t>types</w:t>
            </w:r>
            <w:proofErr w:type="gramEnd"/>
          </w:p>
          <w:p w14:paraId="1FF2D338" w14:textId="77777777" w:rsidR="00A643FE" w:rsidRDefault="00A643FE" w:rsidP="00A643FE">
            <w:pPr>
              <w:rPr>
                <w:lang w:eastAsia="zh-CN"/>
              </w:rPr>
            </w:pPr>
          </w:p>
          <w:p w14:paraId="419DC018" w14:textId="77777777" w:rsidR="00A643FE" w:rsidRDefault="00A643FE" w:rsidP="00A643FE">
            <w:pPr>
              <w:rPr>
                <w:b/>
                <w:u w:val="single"/>
                <w:lang w:eastAsia="ko-KR"/>
              </w:rPr>
            </w:pPr>
            <w:r>
              <w:rPr>
                <w:b/>
                <w:u w:val="single"/>
                <w:lang w:eastAsia="ko-KR"/>
              </w:rPr>
              <w:t>Issue 2-</w:t>
            </w:r>
            <w:r>
              <w:rPr>
                <w:b/>
                <w:u w:val="single"/>
                <w:lang w:eastAsia="zh-CN"/>
              </w:rPr>
              <w:t>2</w:t>
            </w:r>
            <w:r>
              <w:rPr>
                <w:b/>
                <w:u w:val="single"/>
                <w:lang w:eastAsia="ko-KR"/>
              </w:rPr>
              <w:t>-</w:t>
            </w:r>
            <w:r>
              <w:rPr>
                <w:b/>
                <w:u w:val="single"/>
                <w:lang w:eastAsia="zh-CN"/>
              </w:rPr>
              <w:t>5</w:t>
            </w:r>
            <w:r>
              <w:rPr>
                <w:b/>
                <w:u w:val="single"/>
                <w:lang w:eastAsia="ko-KR"/>
              </w:rPr>
              <w:t xml:space="preserve">: </w:t>
            </w:r>
            <w:r>
              <w:rPr>
                <w:b/>
                <w:u w:val="single"/>
                <w:lang w:eastAsia="zh-CN"/>
              </w:rPr>
              <w:t>RF/Antenna Architecture considerations for LP-WUS receiver</w:t>
            </w:r>
          </w:p>
          <w:p w14:paraId="5BDF2DC3" w14:textId="77777777" w:rsidR="00A643FE" w:rsidRDefault="00A643FE" w:rsidP="00A643FE">
            <w:pPr>
              <w:spacing w:after="120"/>
              <w:rPr>
                <w:color w:val="0070C0"/>
                <w:szCs w:val="24"/>
                <w:lang w:eastAsia="zh-CN"/>
              </w:rPr>
            </w:pPr>
            <w:r>
              <w:rPr>
                <w:b/>
                <w:lang w:eastAsia="zh-CN"/>
              </w:rPr>
              <w:t>Way forward:</w:t>
            </w:r>
            <w:r>
              <w:rPr>
                <w:color w:val="0070C0"/>
                <w:szCs w:val="24"/>
                <w:lang w:eastAsia="zh-CN"/>
              </w:rPr>
              <w:t xml:space="preserve"> </w:t>
            </w:r>
          </w:p>
          <w:p w14:paraId="1BEB71E7" w14:textId="77777777" w:rsidR="00A643FE" w:rsidRDefault="00A643FE" w:rsidP="00A643FE">
            <w:pPr>
              <w:pStyle w:val="ListParagraph"/>
              <w:numPr>
                <w:ilvl w:val="1"/>
                <w:numId w:val="29"/>
              </w:numPr>
              <w:spacing w:after="120"/>
              <w:rPr>
                <w:rFonts w:eastAsia="SimSun"/>
                <w:szCs w:val="24"/>
                <w:lang w:eastAsia="zh-CN"/>
              </w:rPr>
            </w:pPr>
            <w:r>
              <w:rPr>
                <w:rFonts w:eastAsia="SimSun"/>
                <w:szCs w:val="24"/>
                <w:lang w:eastAsia="zh-CN"/>
              </w:rPr>
              <w:t xml:space="preserve">Detailed antenna/RF architecture can be considered in issue 2-2-4 </w:t>
            </w:r>
            <w:proofErr w:type="gramStart"/>
            <w:r>
              <w:rPr>
                <w:rFonts w:eastAsia="SimSun"/>
                <w:szCs w:val="24"/>
                <w:lang w:eastAsia="zh-CN"/>
              </w:rPr>
              <w:t>analysis</w:t>
            </w:r>
            <w:proofErr w:type="gramEnd"/>
          </w:p>
          <w:p w14:paraId="327D5926" w14:textId="77777777" w:rsidR="00A643FE" w:rsidRDefault="00A643FE" w:rsidP="00A643FE">
            <w:pPr>
              <w:pStyle w:val="ListParagraph"/>
              <w:numPr>
                <w:ilvl w:val="1"/>
                <w:numId w:val="29"/>
              </w:numPr>
              <w:spacing w:after="120"/>
              <w:rPr>
                <w:rFonts w:eastAsia="SimSun"/>
                <w:szCs w:val="24"/>
                <w:lang w:eastAsia="zh-CN"/>
              </w:rPr>
            </w:pPr>
            <w:r>
              <w:rPr>
                <w:rFonts w:eastAsia="SimSun"/>
                <w:szCs w:val="24"/>
                <w:lang w:eastAsia="zh-CN"/>
              </w:rPr>
              <w:t xml:space="preserve">FFS other RAN4 impacts than </w:t>
            </w:r>
            <w:proofErr w:type="gramStart"/>
            <w:r>
              <w:rPr>
                <w:rFonts w:eastAsia="SimSun"/>
                <w:szCs w:val="24"/>
                <w:lang w:eastAsia="zh-CN"/>
              </w:rPr>
              <w:t>REFSENS</w:t>
            </w:r>
            <w:proofErr w:type="gramEnd"/>
          </w:p>
          <w:p w14:paraId="0DD1E36B" w14:textId="77777777" w:rsidR="00A643FE" w:rsidRDefault="00A643FE" w:rsidP="00A643FE">
            <w:pPr>
              <w:rPr>
                <w:lang w:eastAsia="zh-CN"/>
              </w:rPr>
            </w:pPr>
          </w:p>
          <w:p w14:paraId="480E46D4" w14:textId="77777777" w:rsidR="00A643FE" w:rsidRDefault="00A643FE" w:rsidP="00A643FE">
            <w:pPr>
              <w:pStyle w:val="Heading3"/>
              <w:rPr>
                <w:szCs w:val="16"/>
              </w:rPr>
            </w:pPr>
            <w:r>
              <w:rPr>
                <w:szCs w:val="16"/>
              </w:rPr>
              <w:t>Sub-topic 2-3 ASCS requirements</w:t>
            </w:r>
          </w:p>
          <w:p w14:paraId="66C00D61" w14:textId="77777777" w:rsidR="00A643FE" w:rsidRDefault="00A643FE" w:rsidP="00A643FE">
            <w:pPr>
              <w:rPr>
                <w:b/>
                <w:u w:val="single"/>
                <w:lang w:eastAsia="zh-CN"/>
              </w:rPr>
            </w:pPr>
            <w:r>
              <w:rPr>
                <w:b/>
                <w:u w:val="single"/>
                <w:lang w:eastAsia="ko-KR"/>
              </w:rPr>
              <w:t>Issue 2-</w:t>
            </w:r>
            <w:r>
              <w:rPr>
                <w:b/>
                <w:u w:val="single"/>
                <w:lang w:eastAsia="zh-CN"/>
              </w:rPr>
              <w:t>3</w:t>
            </w:r>
            <w:r>
              <w:rPr>
                <w:b/>
                <w:u w:val="single"/>
                <w:lang w:eastAsia="ko-KR"/>
              </w:rPr>
              <w:t xml:space="preserve">-1: </w:t>
            </w:r>
            <w:r>
              <w:rPr>
                <w:b/>
                <w:u w:val="single"/>
                <w:lang w:eastAsia="zh-CN"/>
              </w:rPr>
              <w:t xml:space="preserve">Simulation work for ASCS </w:t>
            </w:r>
          </w:p>
          <w:p w14:paraId="70CE1E53" w14:textId="77777777" w:rsidR="00A643FE" w:rsidRDefault="00A643FE" w:rsidP="00A643FE">
            <w:pPr>
              <w:rPr>
                <w:rFonts w:eastAsiaTheme="minorEastAsia"/>
                <w:b/>
                <w:bCs/>
              </w:rPr>
            </w:pPr>
            <w:r>
              <w:rPr>
                <w:rFonts w:eastAsiaTheme="minorEastAsia"/>
                <w:b/>
                <w:bCs/>
              </w:rPr>
              <w:t xml:space="preserve">Agreement: </w:t>
            </w:r>
          </w:p>
          <w:p w14:paraId="2E6E390F" w14:textId="77777777" w:rsidR="00A643FE" w:rsidRDefault="00A643FE" w:rsidP="00A643FE">
            <w:pPr>
              <w:pStyle w:val="ListParagraph"/>
              <w:numPr>
                <w:ilvl w:val="0"/>
                <w:numId w:val="32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LLS simulation for ASCS is </w:t>
            </w:r>
            <w:proofErr w:type="gramStart"/>
            <w:r>
              <w:rPr>
                <w:rFonts w:eastAsiaTheme="minorEastAsia"/>
              </w:rPr>
              <w:t>sufficient</w:t>
            </w:r>
            <w:proofErr w:type="gramEnd"/>
          </w:p>
          <w:p w14:paraId="558FC54C" w14:textId="77777777" w:rsidR="00A643FE" w:rsidRDefault="00A643FE" w:rsidP="00A643FE">
            <w:pPr>
              <w:pStyle w:val="ListParagraph"/>
              <w:numPr>
                <w:ilvl w:val="1"/>
                <w:numId w:val="32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The same level PSD for LP-WUS and NR signals is </w:t>
            </w:r>
            <w:proofErr w:type="gramStart"/>
            <w:r>
              <w:rPr>
                <w:rFonts w:eastAsiaTheme="minorEastAsia"/>
              </w:rPr>
              <w:t>assumed</w:t>
            </w:r>
            <w:proofErr w:type="gramEnd"/>
          </w:p>
          <w:p w14:paraId="0790CE14" w14:textId="77777777" w:rsidR="00A643FE" w:rsidRDefault="00A643FE" w:rsidP="00A643FE">
            <w:pPr>
              <w:spacing w:after="120"/>
              <w:ind w:left="1656"/>
              <w:rPr>
                <w:lang w:val="en-US" w:eastAsia="zh-CN"/>
              </w:rPr>
            </w:pPr>
          </w:p>
          <w:p w14:paraId="593E8418" w14:textId="77777777" w:rsidR="00A643FE" w:rsidRDefault="00A643FE" w:rsidP="00A643FE">
            <w:pPr>
              <w:rPr>
                <w:b/>
                <w:u w:val="single"/>
                <w:lang w:eastAsia="zh-CN"/>
              </w:rPr>
            </w:pPr>
            <w:r>
              <w:rPr>
                <w:b/>
                <w:u w:val="single"/>
                <w:lang w:eastAsia="ko-KR"/>
              </w:rPr>
              <w:t>Issue 2-</w:t>
            </w:r>
            <w:r>
              <w:rPr>
                <w:b/>
                <w:u w:val="single"/>
                <w:lang w:eastAsia="zh-CN"/>
              </w:rPr>
              <w:t>3</w:t>
            </w:r>
            <w:r>
              <w:rPr>
                <w:b/>
                <w:u w:val="single"/>
                <w:lang w:eastAsia="ko-KR"/>
              </w:rPr>
              <w:t>-</w:t>
            </w:r>
            <w:r>
              <w:rPr>
                <w:b/>
                <w:u w:val="single"/>
                <w:lang w:eastAsia="zh-CN"/>
              </w:rPr>
              <w:t>2</w:t>
            </w:r>
            <w:r>
              <w:rPr>
                <w:b/>
                <w:u w:val="single"/>
                <w:lang w:eastAsia="ko-KR"/>
              </w:rPr>
              <w:t xml:space="preserve">: </w:t>
            </w:r>
            <w:r>
              <w:rPr>
                <w:b/>
                <w:u w:val="single"/>
                <w:lang w:eastAsia="zh-CN"/>
              </w:rPr>
              <w:t xml:space="preserve">Detailed Methodology for simulation to evaluate ASCS value and guard </w:t>
            </w:r>
            <w:proofErr w:type="gramStart"/>
            <w:r>
              <w:rPr>
                <w:b/>
                <w:u w:val="single"/>
                <w:lang w:eastAsia="zh-CN"/>
              </w:rPr>
              <w:t>RB</w:t>
            </w:r>
            <w:proofErr w:type="gramEnd"/>
          </w:p>
          <w:p w14:paraId="4E5E7AB7" w14:textId="77777777" w:rsidR="00A643FE" w:rsidRDefault="00A643FE" w:rsidP="00A643FE">
            <w:pPr>
              <w:spacing w:after="120"/>
              <w:rPr>
                <w:color w:val="0070C0"/>
                <w:szCs w:val="24"/>
                <w:lang w:eastAsia="zh-CN"/>
              </w:rPr>
            </w:pPr>
            <w:r>
              <w:rPr>
                <w:b/>
                <w:lang w:eastAsia="zh-CN"/>
              </w:rPr>
              <w:lastRenderedPageBreak/>
              <w:t>Way forward:</w:t>
            </w:r>
            <w:r>
              <w:rPr>
                <w:color w:val="0070C0"/>
                <w:szCs w:val="24"/>
                <w:lang w:eastAsia="zh-CN"/>
              </w:rPr>
              <w:t xml:space="preserve"> </w:t>
            </w:r>
          </w:p>
          <w:p w14:paraId="19968AD6" w14:textId="77777777" w:rsidR="00A643FE" w:rsidRDefault="00A643FE" w:rsidP="00A643FE">
            <w:pPr>
              <w:pStyle w:val="ListParagraph"/>
              <w:numPr>
                <w:ilvl w:val="1"/>
                <w:numId w:val="29"/>
              </w:numPr>
              <w:spacing w:after="120"/>
              <w:rPr>
                <w:rFonts w:eastAsia="SimSun"/>
                <w:szCs w:val="24"/>
                <w:lang w:eastAsia="zh-CN"/>
              </w:rPr>
            </w:pPr>
            <w:r>
              <w:rPr>
                <w:rFonts w:eastAsia="SimSun"/>
                <w:szCs w:val="24"/>
                <w:lang w:eastAsia="zh-CN"/>
              </w:rPr>
              <w:t xml:space="preserve">Use SI assumption as a starting point, further confirm and align the simulation parameters in the group next </w:t>
            </w:r>
            <w:proofErr w:type="gramStart"/>
            <w:r>
              <w:rPr>
                <w:rFonts w:eastAsia="SimSun"/>
                <w:szCs w:val="24"/>
                <w:lang w:eastAsia="zh-CN"/>
              </w:rPr>
              <w:t>meeting</w:t>
            </w:r>
            <w:proofErr w:type="gramEnd"/>
          </w:p>
          <w:p w14:paraId="3F58EABD" w14:textId="77777777" w:rsidR="00A643FE" w:rsidRDefault="00A643FE" w:rsidP="00A643FE">
            <w:pPr>
              <w:pStyle w:val="ListParagraph"/>
              <w:numPr>
                <w:ilvl w:val="2"/>
                <w:numId w:val="29"/>
              </w:numPr>
              <w:spacing w:after="120"/>
              <w:rPr>
                <w:rFonts w:eastAsia="SimSun"/>
                <w:szCs w:val="24"/>
                <w:lang w:eastAsia="zh-CN"/>
              </w:rPr>
            </w:pPr>
            <w:r>
              <w:rPr>
                <w:rFonts w:eastAsia="SimSun"/>
                <w:szCs w:val="24"/>
                <w:lang w:eastAsia="zh-CN"/>
              </w:rPr>
              <w:t xml:space="preserve">Metric for link-level simulation should be </w:t>
            </w:r>
            <w:proofErr w:type="gramStart"/>
            <w:r>
              <w:rPr>
                <w:rFonts w:eastAsia="SimSun"/>
                <w:szCs w:val="24"/>
                <w:lang w:eastAsia="zh-CN"/>
              </w:rPr>
              <w:t>aligned</w:t>
            </w:r>
            <w:proofErr w:type="gramEnd"/>
          </w:p>
          <w:p w14:paraId="51323AF0" w14:textId="77777777" w:rsidR="00A643FE" w:rsidRDefault="00A643FE" w:rsidP="00A643FE">
            <w:pPr>
              <w:pStyle w:val="ListParagraph"/>
              <w:numPr>
                <w:ilvl w:val="2"/>
                <w:numId w:val="29"/>
              </w:numPr>
              <w:spacing w:after="120"/>
              <w:rPr>
                <w:rFonts w:eastAsia="SimSun"/>
                <w:szCs w:val="24"/>
                <w:lang w:eastAsia="zh-CN"/>
              </w:rPr>
            </w:pPr>
            <w:r>
              <w:rPr>
                <w:rFonts w:eastAsia="SimSun"/>
                <w:szCs w:val="24"/>
                <w:lang w:eastAsia="zh-CN"/>
              </w:rPr>
              <w:t>Alignment required on RF impairments before starting the work.</w:t>
            </w:r>
          </w:p>
          <w:p w14:paraId="0F0BE0B5" w14:textId="77777777" w:rsidR="00A643FE" w:rsidRDefault="00A643FE" w:rsidP="00A643FE">
            <w:pPr>
              <w:spacing w:after="120"/>
              <w:ind w:left="1656"/>
              <w:rPr>
                <w:lang w:eastAsia="zh-CN"/>
              </w:rPr>
            </w:pPr>
          </w:p>
          <w:p w14:paraId="55B83939" w14:textId="77777777" w:rsidR="00A643FE" w:rsidRDefault="00A643FE" w:rsidP="00A643FE">
            <w:pPr>
              <w:rPr>
                <w:b/>
                <w:u w:val="single"/>
                <w:lang w:eastAsia="zh-CN"/>
              </w:rPr>
            </w:pPr>
            <w:r>
              <w:rPr>
                <w:b/>
                <w:u w:val="single"/>
                <w:lang w:eastAsia="ko-KR"/>
              </w:rPr>
              <w:t>Issue 2-</w:t>
            </w:r>
            <w:r>
              <w:rPr>
                <w:b/>
                <w:u w:val="single"/>
                <w:lang w:eastAsia="zh-CN"/>
              </w:rPr>
              <w:t>3</w:t>
            </w:r>
            <w:r>
              <w:rPr>
                <w:b/>
                <w:u w:val="single"/>
                <w:lang w:eastAsia="ko-KR"/>
              </w:rPr>
              <w:t>-</w:t>
            </w:r>
            <w:r>
              <w:rPr>
                <w:b/>
                <w:u w:val="single"/>
                <w:lang w:eastAsia="zh-CN"/>
              </w:rPr>
              <w:t>3</w:t>
            </w:r>
            <w:r>
              <w:rPr>
                <w:b/>
                <w:u w:val="single"/>
                <w:lang w:eastAsia="ko-KR"/>
              </w:rPr>
              <w:t xml:space="preserve">: </w:t>
            </w:r>
            <w:r>
              <w:rPr>
                <w:b/>
                <w:u w:val="single"/>
                <w:lang w:eastAsia="zh-CN"/>
              </w:rPr>
              <w:t xml:space="preserve">ASCS requirements value </w:t>
            </w:r>
          </w:p>
          <w:p w14:paraId="177825C3" w14:textId="77777777" w:rsidR="00A643FE" w:rsidRDefault="00A643FE" w:rsidP="00A643FE">
            <w:pPr>
              <w:spacing w:after="120"/>
              <w:rPr>
                <w:color w:val="0070C0"/>
                <w:szCs w:val="24"/>
                <w:lang w:eastAsia="zh-CN"/>
              </w:rPr>
            </w:pPr>
            <w:r>
              <w:rPr>
                <w:b/>
                <w:lang w:eastAsia="zh-CN"/>
              </w:rPr>
              <w:t>Way forward:</w:t>
            </w:r>
            <w:r>
              <w:rPr>
                <w:color w:val="0070C0"/>
                <w:szCs w:val="24"/>
                <w:lang w:eastAsia="zh-CN"/>
              </w:rPr>
              <w:t xml:space="preserve"> </w:t>
            </w:r>
          </w:p>
          <w:p w14:paraId="774D6C73" w14:textId="77777777" w:rsidR="00A643FE" w:rsidRDefault="00A643FE" w:rsidP="00A643FE">
            <w:pPr>
              <w:pStyle w:val="ListParagraph"/>
              <w:numPr>
                <w:ilvl w:val="1"/>
                <w:numId w:val="29"/>
              </w:numPr>
              <w:spacing w:after="120"/>
              <w:rPr>
                <w:rFonts w:eastAsia="SimSun"/>
                <w:szCs w:val="24"/>
                <w:lang w:eastAsia="zh-CN"/>
              </w:rPr>
            </w:pPr>
            <w:r>
              <w:rPr>
                <w:rFonts w:eastAsia="SimSun"/>
                <w:szCs w:val="24"/>
                <w:lang w:eastAsia="zh-CN"/>
              </w:rPr>
              <w:t xml:space="preserve">FFS ASCS requirements </w:t>
            </w:r>
            <w:proofErr w:type="gramStart"/>
            <w:r>
              <w:rPr>
                <w:rFonts w:eastAsia="SimSun"/>
                <w:szCs w:val="24"/>
                <w:lang w:eastAsia="zh-CN"/>
              </w:rPr>
              <w:t>value</w:t>
            </w:r>
            <w:proofErr w:type="gramEnd"/>
            <w:r>
              <w:rPr>
                <w:rFonts w:eastAsia="SimSun"/>
                <w:szCs w:val="24"/>
                <w:lang w:eastAsia="zh-CN"/>
              </w:rPr>
              <w:t xml:space="preserve"> </w:t>
            </w:r>
          </w:p>
          <w:p w14:paraId="704663F9" w14:textId="77777777" w:rsidR="00A643FE" w:rsidRDefault="00A643FE" w:rsidP="00A643FE">
            <w:pPr>
              <w:spacing w:after="120"/>
              <w:ind w:left="1656"/>
              <w:rPr>
                <w:lang w:val="en-US" w:eastAsia="zh-CN"/>
              </w:rPr>
            </w:pPr>
          </w:p>
          <w:p w14:paraId="57762C62" w14:textId="77777777" w:rsidR="00A643FE" w:rsidRDefault="00A643FE" w:rsidP="00A643FE">
            <w:pPr>
              <w:rPr>
                <w:b/>
                <w:u w:val="single"/>
                <w:lang w:eastAsia="zh-CN"/>
              </w:rPr>
            </w:pPr>
            <w:r>
              <w:rPr>
                <w:b/>
                <w:u w:val="single"/>
                <w:lang w:eastAsia="ko-KR"/>
              </w:rPr>
              <w:t>Issue 2-</w:t>
            </w:r>
            <w:r>
              <w:rPr>
                <w:b/>
                <w:u w:val="single"/>
                <w:lang w:eastAsia="zh-CN"/>
              </w:rPr>
              <w:t>3</w:t>
            </w:r>
            <w:r>
              <w:rPr>
                <w:b/>
                <w:u w:val="single"/>
                <w:lang w:eastAsia="ko-KR"/>
              </w:rPr>
              <w:t>-</w:t>
            </w:r>
            <w:r>
              <w:rPr>
                <w:b/>
                <w:u w:val="single"/>
                <w:lang w:eastAsia="zh-CN"/>
              </w:rPr>
              <w:t>4</w:t>
            </w:r>
            <w:r>
              <w:rPr>
                <w:b/>
                <w:u w:val="single"/>
                <w:lang w:eastAsia="ko-KR"/>
              </w:rPr>
              <w:t xml:space="preserve">: </w:t>
            </w:r>
            <w:r>
              <w:rPr>
                <w:b/>
                <w:u w:val="single"/>
                <w:lang w:eastAsia="zh-CN"/>
              </w:rPr>
              <w:t xml:space="preserve">Required number of guard RB  </w:t>
            </w:r>
          </w:p>
          <w:p w14:paraId="6B919F37" w14:textId="77777777" w:rsidR="00A643FE" w:rsidRDefault="00A643FE" w:rsidP="00A643FE">
            <w:pPr>
              <w:spacing w:after="120"/>
              <w:rPr>
                <w:color w:val="0070C0"/>
                <w:szCs w:val="24"/>
                <w:lang w:eastAsia="zh-CN"/>
              </w:rPr>
            </w:pPr>
            <w:r>
              <w:rPr>
                <w:b/>
                <w:lang w:eastAsia="zh-CN"/>
              </w:rPr>
              <w:t>Way forward:</w:t>
            </w:r>
            <w:r>
              <w:rPr>
                <w:color w:val="0070C0"/>
                <w:szCs w:val="24"/>
                <w:lang w:eastAsia="zh-CN"/>
              </w:rPr>
              <w:t xml:space="preserve"> </w:t>
            </w:r>
          </w:p>
          <w:p w14:paraId="4C95E53C" w14:textId="77777777" w:rsidR="00A643FE" w:rsidRDefault="00A643FE" w:rsidP="00A643FE">
            <w:pPr>
              <w:pStyle w:val="ListParagraph"/>
              <w:numPr>
                <w:ilvl w:val="1"/>
                <w:numId w:val="29"/>
              </w:numPr>
              <w:spacing w:after="120"/>
              <w:rPr>
                <w:rFonts w:eastAsia="SimSun"/>
                <w:szCs w:val="24"/>
                <w:lang w:eastAsia="zh-CN"/>
              </w:rPr>
            </w:pPr>
            <w:r>
              <w:rPr>
                <w:rFonts w:eastAsia="SimSun"/>
                <w:szCs w:val="24"/>
                <w:lang w:eastAsia="zh-CN"/>
              </w:rPr>
              <w:t>FFS required number of guard RB for ASCS</w:t>
            </w:r>
          </w:p>
          <w:p w14:paraId="2D880A23" w14:textId="77777777" w:rsidR="00A643FE" w:rsidRDefault="00A643FE" w:rsidP="00A643FE">
            <w:pPr>
              <w:spacing w:after="120"/>
              <w:ind w:left="1656"/>
              <w:rPr>
                <w:lang w:val="en-US" w:eastAsia="zh-CN"/>
              </w:rPr>
            </w:pPr>
          </w:p>
          <w:p w14:paraId="56F9A44D" w14:textId="77777777" w:rsidR="00A643FE" w:rsidRDefault="00A643FE" w:rsidP="00A643FE">
            <w:pPr>
              <w:rPr>
                <w:b/>
                <w:u w:val="single"/>
                <w:lang w:eastAsia="zh-CN"/>
              </w:rPr>
            </w:pPr>
            <w:r>
              <w:rPr>
                <w:b/>
                <w:u w:val="single"/>
                <w:lang w:eastAsia="ko-KR"/>
              </w:rPr>
              <w:t>Issue 2-</w:t>
            </w:r>
            <w:r>
              <w:rPr>
                <w:b/>
                <w:u w:val="single"/>
                <w:lang w:eastAsia="zh-CN"/>
              </w:rPr>
              <w:t>3</w:t>
            </w:r>
            <w:r>
              <w:rPr>
                <w:b/>
                <w:u w:val="single"/>
                <w:lang w:eastAsia="ko-KR"/>
              </w:rPr>
              <w:t>-</w:t>
            </w:r>
            <w:r>
              <w:rPr>
                <w:b/>
                <w:u w:val="single"/>
                <w:lang w:eastAsia="zh-CN"/>
              </w:rPr>
              <w:t>5</w:t>
            </w:r>
            <w:r>
              <w:rPr>
                <w:b/>
                <w:u w:val="single"/>
                <w:lang w:eastAsia="ko-KR"/>
              </w:rPr>
              <w:t xml:space="preserve">: </w:t>
            </w:r>
            <w:r>
              <w:rPr>
                <w:b/>
                <w:u w:val="single"/>
                <w:lang w:eastAsia="zh-CN"/>
              </w:rPr>
              <w:t xml:space="preserve">RF impairment considerations for ASCS </w:t>
            </w:r>
          </w:p>
          <w:p w14:paraId="4220F1AB" w14:textId="77777777" w:rsidR="00A643FE" w:rsidRDefault="00A643FE" w:rsidP="00A643FE">
            <w:pPr>
              <w:spacing w:after="120"/>
              <w:rPr>
                <w:color w:val="0070C0"/>
                <w:szCs w:val="24"/>
                <w:lang w:eastAsia="zh-CN"/>
              </w:rPr>
            </w:pPr>
            <w:r>
              <w:rPr>
                <w:b/>
                <w:lang w:eastAsia="zh-CN"/>
              </w:rPr>
              <w:t>Way forward:</w:t>
            </w:r>
            <w:r>
              <w:rPr>
                <w:color w:val="0070C0"/>
                <w:szCs w:val="24"/>
                <w:lang w:eastAsia="zh-CN"/>
              </w:rPr>
              <w:t xml:space="preserve"> </w:t>
            </w:r>
          </w:p>
          <w:p w14:paraId="04E402D8" w14:textId="77777777" w:rsidR="00A643FE" w:rsidRDefault="00A643FE" w:rsidP="00A643FE">
            <w:pPr>
              <w:pStyle w:val="ListParagraph"/>
              <w:numPr>
                <w:ilvl w:val="1"/>
                <w:numId w:val="29"/>
              </w:numPr>
              <w:spacing w:after="120"/>
              <w:rPr>
                <w:rFonts w:eastAsia="SimSun"/>
                <w:szCs w:val="24"/>
                <w:lang w:eastAsia="zh-CN"/>
              </w:rPr>
            </w:pPr>
            <w:r>
              <w:rPr>
                <w:rFonts w:eastAsia="SimSun"/>
                <w:szCs w:val="24"/>
                <w:lang w:eastAsia="zh-CN"/>
              </w:rPr>
              <w:t xml:space="preserve">RF impairments can be considered and aligned for ASCS </w:t>
            </w:r>
            <w:proofErr w:type="gramStart"/>
            <w:r>
              <w:rPr>
                <w:rFonts w:eastAsia="SimSun"/>
                <w:szCs w:val="24"/>
                <w:lang w:eastAsia="zh-CN"/>
              </w:rPr>
              <w:t>simulation</w:t>
            </w:r>
            <w:proofErr w:type="gramEnd"/>
          </w:p>
          <w:p w14:paraId="3A4DC427" w14:textId="77777777" w:rsidR="00A643FE" w:rsidRDefault="00A643FE" w:rsidP="00A643FE">
            <w:pPr>
              <w:rPr>
                <w:b/>
                <w:u w:val="single"/>
                <w:lang w:eastAsia="ko-KR"/>
              </w:rPr>
            </w:pPr>
          </w:p>
          <w:p w14:paraId="546AE209" w14:textId="77777777" w:rsidR="00A643FE" w:rsidRDefault="00A643FE" w:rsidP="00A643FE">
            <w:pPr>
              <w:rPr>
                <w:b/>
                <w:u w:val="single"/>
                <w:lang w:eastAsia="zh-CN"/>
              </w:rPr>
            </w:pPr>
            <w:r>
              <w:rPr>
                <w:b/>
                <w:u w:val="single"/>
                <w:lang w:eastAsia="ko-KR"/>
              </w:rPr>
              <w:t>Issue 2-</w:t>
            </w:r>
            <w:r>
              <w:rPr>
                <w:b/>
                <w:u w:val="single"/>
                <w:lang w:eastAsia="zh-CN"/>
              </w:rPr>
              <w:t>3</w:t>
            </w:r>
            <w:r>
              <w:rPr>
                <w:b/>
                <w:u w:val="single"/>
                <w:lang w:eastAsia="ko-KR"/>
              </w:rPr>
              <w:t>-</w:t>
            </w:r>
            <w:r>
              <w:rPr>
                <w:b/>
                <w:u w:val="single"/>
                <w:lang w:eastAsia="zh-CN"/>
              </w:rPr>
              <w:t>6</w:t>
            </w:r>
            <w:r>
              <w:rPr>
                <w:b/>
                <w:u w:val="single"/>
                <w:lang w:eastAsia="ko-KR"/>
              </w:rPr>
              <w:t xml:space="preserve">: </w:t>
            </w:r>
            <w:r>
              <w:rPr>
                <w:b/>
                <w:u w:val="single"/>
                <w:lang w:eastAsia="zh-CN"/>
              </w:rPr>
              <w:t>Side conditions for ASCS test</w:t>
            </w:r>
          </w:p>
          <w:p w14:paraId="236E5341" w14:textId="77777777" w:rsidR="00A643FE" w:rsidRDefault="00A643FE" w:rsidP="00A643FE">
            <w:pPr>
              <w:spacing w:after="120"/>
              <w:rPr>
                <w:color w:val="0070C0"/>
                <w:szCs w:val="24"/>
                <w:lang w:eastAsia="zh-CN"/>
              </w:rPr>
            </w:pPr>
            <w:r>
              <w:rPr>
                <w:b/>
                <w:lang w:eastAsia="zh-CN"/>
              </w:rPr>
              <w:t>Way forward:</w:t>
            </w:r>
            <w:r>
              <w:rPr>
                <w:color w:val="0070C0"/>
                <w:szCs w:val="24"/>
                <w:lang w:eastAsia="zh-CN"/>
              </w:rPr>
              <w:t xml:space="preserve"> </w:t>
            </w:r>
          </w:p>
          <w:p w14:paraId="5A7CB23D" w14:textId="77777777" w:rsidR="00A643FE" w:rsidRDefault="00A643FE" w:rsidP="00A643FE">
            <w:pPr>
              <w:pStyle w:val="ListParagraph"/>
              <w:numPr>
                <w:ilvl w:val="1"/>
                <w:numId w:val="29"/>
              </w:numPr>
              <w:spacing w:after="120"/>
              <w:rPr>
                <w:rFonts w:eastAsia="SimSun"/>
                <w:szCs w:val="24"/>
                <w:lang w:eastAsia="zh-CN"/>
              </w:rPr>
            </w:pPr>
            <w:r>
              <w:rPr>
                <w:rFonts w:eastAsia="SimSun"/>
                <w:szCs w:val="24"/>
                <w:lang w:eastAsia="zh-CN"/>
              </w:rPr>
              <w:t xml:space="preserve">LP-WUS along with required guard RBs is packed with NR legacy DL signal on both sides. </w:t>
            </w:r>
          </w:p>
          <w:p w14:paraId="7CCEAEE4" w14:textId="77777777" w:rsidR="00A643FE" w:rsidRDefault="00A643FE" w:rsidP="00A643FE">
            <w:pPr>
              <w:spacing w:after="120"/>
              <w:rPr>
                <w:lang w:val="en-US" w:eastAsia="zh-CN"/>
              </w:rPr>
            </w:pPr>
          </w:p>
          <w:p w14:paraId="20184DC7" w14:textId="77777777" w:rsidR="00A643FE" w:rsidRDefault="00A643FE" w:rsidP="00A643FE">
            <w:pPr>
              <w:pStyle w:val="Heading3"/>
              <w:rPr>
                <w:szCs w:val="16"/>
              </w:rPr>
            </w:pPr>
            <w:r>
              <w:rPr>
                <w:szCs w:val="16"/>
              </w:rPr>
              <w:t>Sub-topic 2-4 ACS requirements</w:t>
            </w:r>
          </w:p>
          <w:p w14:paraId="5F6C82F7" w14:textId="77777777" w:rsidR="00A643FE" w:rsidRDefault="00A643FE" w:rsidP="00A643FE">
            <w:pPr>
              <w:rPr>
                <w:b/>
                <w:u w:val="single"/>
                <w:lang w:eastAsia="zh-CN"/>
              </w:rPr>
            </w:pPr>
            <w:r>
              <w:rPr>
                <w:b/>
                <w:u w:val="single"/>
                <w:lang w:eastAsia="ko-KR"/>
              </w:rPr>
              <w:t>Issue 2-</w:t>
            </w:r>
            <w:r>
              <w:rPr>
                <w:b/>
                <w:u w:val="single"/>
                <w:lang w:eastAsia="zh-CN"/>
              </w:rPr>
              <w:t>4</w:t>
            </w:r>
            <w:r>
              <w:rPr>
                <w:b/>
                <w:u w:val="single"/>
                <w:lang w:eastAsia="ko-KR"/>
              </w:rPr>
              <w:t xml:space="preserve">-1: </w:t>
            </w:r>
            <w:r>
              <w:rPr>
                <w:b/>
                <w:u w:val="single"/>
                <w:lang w:eastAsia="zh-CN"/>
              </w:rPr>
              <w:t xml:space="preserve">coexistence System-level simulation to evaluate </w:t>
            </w:r>
            <w:proofErr w:type="gramStart"/>
            <w:r>
              <w:rPr>
                <w:b/>
                <w:u w:val="single"/>
                <w:lang w:eastAsia="zh-CN"/>
              </w:rPr>
              <w:t>ACS</w:t>
            </w:r>
            <w:proofErr w:type="gramEnd"/>
            <w:r>
              <w:rPr>
                <w:b/>
                <w:u w:val="single"/>
                <w:lang w:eastAsia="zh-CN"/>
              </w:rPr>
              <w:t xml:space="preserve"> </w:t>
            </w:r>
          </w:p>
          <w:p w14:paraId="60E915FF" w14:textId="77777777" w:rsidR="00A643FE" w:rsidRDefault="00A643FE" w:rsidP="00A643FE">
            <w:pPr>
              <w:rPr>
                <w:rFonts w:eastAsiaTheme="minorEastAsia"/>
                <w:b/>
                <w:bCs/>
              </w:rPr>
            </w:pPr>
            <w:r>
              <w:rPr>
                <w:rFonts w:eastAsiaTheme="minorEastAsia"/>
                <w:b/>
                <w:bCs/>
              </w:rPr>
              <w:t xml:space="preserve">Agreement: </w:t>
            </w:r>
          </w:p>
          <w:p w14:paraId="68FDB06D" w14:textId="77777777" w:rsidR="00A643FE" w:rsidRDefault="00A643FE" w:rsidP="00A643FE">
            <w:pPr>
              <w:pStyle w:val="ListParagraph"/>
              <w:numPr>
                <w:ilvl w:val="0"/>
                <w:numId w:val="33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Theme="minorEastAsia"/>
              </w:rPr>
            </w:pPr>
            <w:r>
              <w:rPr>
                <w:rFonts w:eastAsiaTheme="minorEastAsia"/>
              </w:rPr>
              <w:t>The same interference level as for main radio is assumed for LP-WUR</w:t>
            </w:r>
          </w:p>
          <w:p w14:paraId="676628CD" w14:textId="77777777" w:rsidR="00A643FE" w:rsidRDefault="00A643FE" w:rsidP="00A643FE">
            <w:pPr>
              <w:pStyle w:val="ListParagraph"/>
              <w:numPr>
                <w:ilvl w:val="1"/>
                <w:numId w:val="33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Guard RB number needs be evaluated by link level simulation for ACS </w:t>
            </w:r>
            <w:proofErr w:type="gramStart"/>
            <w:r>
              <w:rPr>
                <w:rFonts w:eastAsiaTheme="minorEastAsia"/>
              </w:rPr>
              <w:t>requirements</w:t>
            </w:r>
            <w:proofErr w:type="gramEnd"/>
          </w:p>
          <w:p w14:paraId="55382D31" w14:textId="77777777" w:rsidR="00A643FE" w:rsidRDefault="00A643FE" w:rsidP="00A643FE">
            <w:pPr>
              <w:spacing w:after="120"/>
              <w:ind w:left="1656"/>
              <w:rPr>
                <w:lang w:val="en-US" w:eastAsia="zh-CN"/>
              </w:rPr>
            </w:pPr>
          </w:p>
          <w:p w14:paraId="672AA024" w14:textId="77777777" w:rsidR="00A643FE" w:rsidRDefault="00A643FE" w:rsidP="00A643FE">
            <w:pPr>
              <w:rPr>
                <w:b/>
                <w:u w:val="single"/>
                <w:lang w:eastAsia="zh-CN"/>
              </w:rPr>
            </w:pPr>
            <w:r>
              <w:rPr>
                <w:b/>
                <w:u w:val="single"/>
                <w:lang w:eastAsia="ko-KR"/>
              </w:rPr>
              <w:t>Issue 2-</w:t>
            </w:r>
            <w:r>
              <w:rPr>
                <w:b/>
                <w:u w:val="single"/>
                <w:lang w:eastAsia="zh-CN"/>
              </w:rPr>
              <w:t>4</w:t>
            </w:r>
            <w:r>
              <w:rPr>
                <w:b/>
                <w:u w:val="single"/>
                <w:lang w:eastAsia="ko-KR"/>
              </w:rPr>
              <w:t>-</w:t>
            </w:r>
            <w:r>
              <w:rPr>
                <w:b/>
                <w:u w:val="single"/>
                <w:lang w:eastAsia="zh-CN"/>
              </w:rPr>
              <w:t>2</w:t>
            </w:r>
            <w:r>
              <w:rPr>
                <w:b/>
                <w:u w:val="single"/>
                <w:lang w:eastAsia="ko-KR"/>
              </w:rPr>
              <w:t xml:space="preserve">: </w:t>
            </w:r>
            <w:r>
              <w:rPr>
                <w:b/>
                <w:u w:val="single"/>
                <w:lang w:eastAsia="zh-CN"/>
              </w:rPr>
              <w:t xml:space="preserve">Link-level simulation to evaluate </w:t>
            </w:r>
            <w:proofErr w:type="gramStart"/>
            <w:r>
              <w:rPr>
                <w:b/>
                <w:u w:val="single"/>
                <w:lang w:eastAsia="zh-CN"/>
              </w:rPr>
              <w:t>ACS</w:t>
            </w:r>
            <w:proofErr w:type="gramEnd"/>
            <w:r>
              <w:rPr>
                <w:b/>
                <w:u w:val="single"/>
                <w:lang w:eastAsia="zh-CN"/>
              </w:rPr>
              <w:t xml:space="preserve"> </w:t>
            </w:r>
          </w:p>
          <w:p w14:paraId="694E8222" w14:textId="77777777" w:rsidR="00A643FE" w:rsidRDefault="00A643FE" w:rsidP="00A643FE">
            <w:pPr>
              <w:spacing w:after="120"/>
              <w:rPr>
                <w:color w:val="0070C0"/>
                <w:szCs w:val="24"/>
                <w:lang w:eastAsia="zh-CN"/>
              </w:rPr>
            </w:pPr>
            <w:r>
              <w:rPr>
                <w:b/>
                <w:lang w:eastAsia="zh-CN"/>
              </w:rPr>
              <w:t>Way forward:</w:t>
            </w:r>
            <w:r>
              <w:rPr>
                <w:color w:val="0070C0"/>
                <w:szCs w:val="24"/>
                <w:lang w:eastAsia="zh-CN"/>
              </w:rPr>
              <w:t xml:space="preserve"> </w:t>
            </w:r>
          </w:p>
          <w:p w14:paraId="03E33244" w14:textId="77777777" w:rsidR="00A643FE" w:rsidRDefault="00A643FE" w:rsidP="00A643FE">
            <w:pPr>
              <w:pStyle w:val="ListParagraph"/>
              <w:numPr>
                <w:ilvl w:val="1"/>
                <w:numId w:val="34"/>
              </w:numPr>
              <w:spacing w:after="120"/>
              <w:rPr>
                <w:rFonts w:eastAsia="SimSun"/>
                <w:szCs w:val="24"/>
                <w:lang w:eastAsia="zh-CN"/>
              </w:rPr>
            </w:pPr>
            <w:r>
              <w:rPr>
                <w:rFonts w:eastAsia="SimSun"/>
                <w:szCs w:val="24"/>
                <w:lang w:eastAsia="zh-CN"/>
              </w:rPr>
              <w:t xml:space="preserve">Use SI assumption as a starting point, further confirm and align the simulation parameters next </w:t>
            </w:r>
            <w:proofErr w:type="gramStart"/>
            <w:r>
              <w:rPr>
                <w:rFonts w:eastAsia="SimSun"/>
                <w:szCs w:val="24"/>
                <w:lang w:eastAsia="zh-CN"/>
              </w:rPr>
              <w:t>meeting</w:t>
            </w:r>
            <w:proofErr w:type="gramEnd"/>
          </w:p>
          <w:p w14:paraId="3E0BFAFF" w14:textId="77777777" w:rsidR="00A643FE" w:rsidRDefault="00A643FE" w:rsidP="00A643FE">
            <w:pPr>
              <w:pStyle w:val="ListParagraph"/>
              <w:numPr>
                <w:ilvl w:val="2"/>
                <w:numId w:val="34"/>
              </w:numPr>
              <w:spacing w:after="120"/>
              <w:rPr>
                <w:rFonts w:eastAsia="SimSun"/>
                <w:szCs w:val="24"/>
                <w:lang w:eastAsia="zh-CN"/>
              </w:rPr>
            </w:pPr>
            <w:r>
              <w:rPr>
                <w:rFonts w:eastAsia="SimSun"/>
                <w:szCs w:val="24"/>
                <w:lang w:eastAsia="zh-CN"/>
              </w:rPr>
              <w:t xml:space="preserve">Necessary update and alignment on parameters, e.g., number of WUS RB, RF impairment, ADC bit, and performance metric is required before starting the work.  </w:t>
            </w:r>
          </w:p>
          <w:p w14:paraId="6CA8ED7D" w14:textId="77777777" w:rsidR="00A643FE" w:rsidRDefault="00A643FE" w:rsidP="00A643FE">
            <w:pPr>
              <w:spacing w:after="120"/>
              <w:ind w:left="1656"/>
              <w:rPr>
                <w:lang w:val="en-US" w:eastAsia="zh-CN"/>
              </w:rPr>
            </w:pPr>
          </w:p>
          <w:p w14:paraId="27ABC0FC" w14:textId="77777777" w:rsidR="00A643FE" w:rsidRDefault="00A643FE" w:rsidP="00A643FE">
            <w:pPr>
              <w:rPr>
                <w:b/>
                <w:u w:val="single"/>
                <w:lang w:eastAsia="zh-CN"/>
              </w:rPr>
            </w:pPr>
            <w:r>
              <w:rPr>
                <w:b/>
                <w:u w:val="single"/>
                <w:lang w:eastAsia="ko-KR"/>
              </w:rPr>
              <w:t>Issue 2-</w:t>
            </w:r>
            <w:r>
              <w:rPr>
                <w:b/>
                <w:u w:val="single"/>
                <w:lang w:eastAsia="zh-CN"/>
              </w:rPr>
              <w:t>4</w:t>
            </w:r>
            <w:r>
              <w:rPr>
                <w:b/>
                <w:u w:val="single"/>
                <w:lang w:eastAsia="ko-KR"/>
              </w:rPr>
              <w:t>-</w:t>
            </w:r>
            <w:r>
              <w:rPr>
                <w:b/>
                <w:u w:val="single"/>
                <w:lang w:eastAsia="zh-CN"/>
              </w:rPr>
              <w:t>3</w:t>
            </w:r>
            <w:r>
              <w:rPr>
                <w:b/>
                <w:u w:val="single"/>
                <w:lang w:eastAsia="ko-KR"/>
              </w:rPr>
              <w:t xml:space="preserve">: </w:t>
            </w:r>
            <w:r>
              <w:rPr>
                <w:b/>
                <w:u w:val="single"/>
                <w:lang w:eastAsia="zh-CN"/>
              </w:rPr>
              <w:t>ACS requirements value</w:t>
            </w:r>
          </w:p>
          <w:p w14:paraId="03173EAB" w14:textId="77777777" w:rsidR="00A643FE" w:rsidRDefault="00A643FE" w:rsidP="00A643FE">
            <w:pPr>
              <w:spacing w:after="120"/>
              <w:rPr>
                <w:color w:val="0070C0"/>
                <w:szCs w:val="24"/>
                <w:lang w:eastAsia="zh-CN"/>
              </w:rPr>
            </w:pPr>
            <w:r>
              <w:rPr>
                <w:b/>
                <w:lang w:eastAsia="zh-CN"/>
              </w:rPr>
              <w:t>Way forward:</w:t>
            </w:r>
            <w:r>
              <w:rPr>
                <w:color w:val="0070C0"/>
                <w:szCs w:val="24"/>
                <w:lang w:eastAsia="zh-CN"/>
              </w:rPr>
              <w:t xml:space="preserve"> </w:t>
            </w:r>
          </w:p>
          <w:p w14:paraId="2DCBE5A9" w14:textId="77777777" w:rsidR="00A643FE" w:rsidRDefault="00A643FE" w:rsidP="00A643FE">
            <w:pPr>
              <w:pStyle w:val="ListParagraph"/>
              <w:numPr>
                <w:ilvl w:val="1"/>
                <w:numId w:val="29"/>
              </w:numPr>
              <w:spacing w:after="120"/>
              <w:rPr>
                <w:rFonts w:eastAsia="SimSun"/>
                <w:szCs w:val="24"/>
                <w:lang w:eastAsia="zh-CN"/>
              </w:rPr>
            </w:pPr>
            <w:r>
              <w:rPr>
                <w:rFonts w:eastAsia="SimSun"/>
                <w:szCs w:val="24"/>
                <w:lang w:eastAsia="zh-CN"/>
              </w:rPr>
              <w:t xml:space="preserve">FFS ACS requirements </w:t>
            </w:r>
            <w:proofErr w:type="gramStart"/>
            <w:r>
              <w:rPr>
                <w:rFonts w:eastAsia="SimSun"/>
                <w:szCs w:val="24"/>
                <w:lang w:eastAsia="zh-CN"/>
              </w:rPr>
              <w:t>value</w:t>
            </w:r>
            <w:proofErr w:type="gramEnd"/>
            <w:r>
              <w:rPr>
                <w:rFonts w:eastAsia="SimSun"/>
                <w:szCs w:val="24"/>
                <w:lang w:eastAsia="zh-CN"/>
              </w:rPr>
              <w:t xml:space="preserve"> </w:t>
            </w:r>
          </w:p>
          <w:p w14:paraId="02365F70" w14:textId="77777777" w:rsidR="00A643FE" w:rsidRDefault="00A643FE" w:rsidP="00A643FE">
            <w:pPr>
              <w:spacing w:after="120"/>
              <w:ind w:left="1656"/>
              <w:rPr>
                <w:lang w:val="en-US" w:eastAsia="zh-CN"/>
              </w:rPr>
            </w:pPr>
          </w:p>
          <w:p w14:paraId="7AF80A66" w14:textId="77777777" w:rsidR="00A643FE" w:rsidRDefault="00A643FE" w:rsidP="00A643FE">
            <w:pPr>
              <w:rPr>
                <w:b/>
                <w:u w:val="single"/>
                <w:lang w:eastAsia="zh-CN"/>
              </w:rPr>
            </w:pPr>
            <w:r>
              <w:rPr>
                <w:b/>
                <w:u w:val="single"/>
                <w:lang w:eastAsia="ko-KR"/>
              </w:rPr>
              <w:t>Issue 2-</w:t>
            </w:r>
            <w:r>
              <w:rPr>
                <w:b/>
                <w:u w:val="single"/>
                <w:lang w:eastAsia="zh-CN"/>
              </w:rPr>
              <w:t>4</w:t>
            </w:r>
            <w:r>
              <w:rPr>
                <w:b/>
                <w:u w:val="single"/>
                <w:lang w:eastAsia="ko-KR"/>
              </w:rPr>
              <w:t>-</w:t>
            </w:r>
            <w:r>
              <w:rPr>
                <w:b/>
                <w:u w:val="single"/>
                <w:lang w:eastAsia="zh-CN"/>
              </w:rPr>
              <w:t>4</w:t>
            </w:r>
            <w:r>
              <w:rPr>
                <w:b/>
                <w:u w:val="single"/>
                <w:lang w:eastAsia="ko-KR"/>
              </w:rPr>
              <w:t xml:space="preserve">: </w:t>
            </w:r>
            <w:r>
              <w:rPr>
                <w:b/>
                <w:u w:val="single"/>
                <w:lang w:eastAsia="zh-CN"/>
              </w:rPr>
              <w:t xml:space="preserve">How to evaluate required guard RB for ACS </w:t>
            </w:r>
            <w:proofErr w:type="gramStart"/>
            <w:r>
              <w:rPr>
                <w:b/>
                <w:u w:val="single"/>
                <w:lang w:eastAsia="zh-CN"/>
              </w:rPr>
              <w:t>case</w:t>
            </w:r>
            <w:proofErr w:type="gramEnd"/>
          </w:p>
          <w:p w14:paraId="18B3EC89" w14:textId="77777777" w:rsidR="00A643FE" w:rsidRDefault="00A643FE" w:rsidP="00A643FE">
            <w:pPr>
              <w:spacing w:after="120"/>
              <w:rPr>
                <w:color w:val="0070C0"/>
                <w:szCs w:val="24"/>
                <w:lang w:eastAsia="zh-CN"/>
              </w:rPr>
            </w:pPr>
            <w:r>
              <w:rPr>
                <w:b/>
                <w:lang w:eastAsia="zh-CN"/>
              </w:rPr>
              <w:t>Way forward:</w:t>
            </w:r>
            <w:r>
              <w:rPr>
                <w:color w:val="0070C0"/>
                <w:szCs w:val="24"/>
                <w:lang w:eastAsia="zh-CN"/>
              </w:rPr>
              <w:t xml:space="preserve"> </w:t>
            </w:r>
          </w:p>
          <w:p w14:paraId="49860987" w14:textId="77777777" w:rsidR="00A643FE" w:rsidRDefault="00A643FE" w:rsidP="00A643FE">
            <w:pPr>
              <w:pStyle w:val="ListParagraph"/>
              <w:numPr>
                <w:ilvl w:val="1"/>
                <w:numId w:val="29"/>
              </w:numPr>
              <w:spacing w:after="120"/>
              <w:rPr>
                <w:rFonts w:eastAsia="SimSun"/>
                <w:szCs w:val="24"/>
                <w:lang w:eastAsia="zh-CN"/>
              </w:rPr>
            </w:pPr>
            <w:r>
              <w:rPr>
                <w:rFonts w:eastAsia="SimSun"/>
                <w:szCs w:val="24"/>
                <w:lang w:eastAsia="zh-CN"/>
              </w:rPr>
              <w:t>FFS required number of guard RB for ACS</w:t>
            </w:r>
          </w:p>
          <w:p w14:paraId="36285E01" w14:textId="77777777" w:rsidR="00A643FE" w:rsidRDefault="00A643FE" w:rsidP="00A643FE">
            <w:pPr>
              <w:rPr>
                <w:lang w:eastAsia="zh-CN"/>
              </w:rPr>
            </w:pPr>
          </w:p>
          <w:p w14:paraId="45AB1DA9" w14:textId="77777777" w:rsidR="00A643FE" w:rsidRDefault="00A643FE" w:rsidP="00A643FE">
            <w:pPr>
              <w:rPr>
                <w:b/>
                <w:u w:val="single"/>
                <w:lang w:eastAsia="zh-CN"/>
              </w:rPr>
            </w:pPr>
            <w:r>
              <w:rPr>
                <w:b/>
                <w:u w:val="single"/>
                <w:lang w:eastAsia="ko-KR"/>
              </w:rPr>
              <w:t>Issue 2-</w:t>
            </w:r>
            <w:r>
              <w:rPr>
                <w:b/>
                <w:u w:val="single"/>
                <w:lang w:eastAsia="zh-CN"/>
              </w:rPr>
              <w:t>4</w:t>
            </w:r>
            <w:r>
              <w:rPr>
                <w:b/>
                <w:u w:val="single"/>
                <w:lang w:eastAsia="ko-KR"/>
              </w:rPr>
              <w:t>-</w:t>
            </w:r>
            <w:r>
              <w:rPr>
                <w:b/>
                <w:u w:val="single"/>
                <w:lang w:eastAsia="zh-CN"/>
              </w:rPr>
              <w:t>5</w:t>
            </w:r>
            <w:r>
              <w:rPr>
                <w:b/>
                <w:u w:val="single"/>
                <w:lang w:eastAsia="ko-KR"/>
              </w:rPr>
              <w:t xml:space="preserve">: </w:t>
            </w:r>
            <w:r>
              <w:rPr>
                <w:b/>
                <w:u w:val="single"/>
                <w:lang w:eastAsia="zh-CN"/>
              </w:rPr>
              <w:t xml:space="preserve">Detailed coexistence System-level simulation assumptions </w:t>
            </w:r>
          </w:p>
          <w:p w14:paraId="509DB94E" w14:textId="77777777" w:rsidR="00A643FE" w:rsidRDefault="00A643FE" w:rsidP="00A643FE">
            <w:pPr>
              <w:spacing w:after="120"/>
              <w:rPr>
                <w:color w:val="0070C0"/>
                <w:szCs w:val="24"/>
                <w:lang w:eastAsia="zh-CN"/>
              </w:rPr>
            </w:pPr>
            <w:r>
              <w:rPr>
                <w:b/>
                <w:lang w:eastAsia="zh-CN"/>
              </w:rPr>
              <w:t>Way forward:</w:t>
            </w:r>
            <w:r>
              <w:rPr>
                <w:color w:val="0070C0"/>
                <w:szCs w:val="24"/>
                <w:lang w:eastAsia="zh-CN"/>
              </w:rPr>
              <w:t xml:space="preserve"> </w:t>
            </w:r>
          </w:p>
          <w:p w14:paraId="5D2FBDBF" w14:textId="2EE6A02D" w:rsidR="0060301D" w:rsidRPr="004B57A0" w:rsidRDefault="00A643FE" w:rsidP="004B57A0">
            <w:pPr>
              <w:pStyle w:val="ListParagraph"/>
              <w:numPr>
                <w:ilvl w:val="1"/>
                <w:numId w:val="29"/>
              </w:numPr>
              <w:spacing w:after="120"/>
              <w:rPr>
                <w:rFonts w:eastAsia="SimSun"/>
                <w:szCs w:val="24"/>
                <w:lang w:eastAsia="zh-CN"/>
              </w:rPr>
            </w:pPr>
            <w:r>
              <w:rPr>
                <w:rFonts w:eastAsia="SimSun"/>
                <w:szCs w:val="24"/>
                <w:lang w:eastAsia="zh-CN"/>
              </w:rPr>
              <w:t xml:space="preserve">System-level simulation is not needed for ACS evaluation </w:t>
            </w:r>
          </w:p>
        </w:tc>
      </w:tr>
      <w:bookmarkEnd w:id="4"/>
    </w:tbl>
    <w:p w14:paraId="0FCCFDF7" w14:textId="77777777" w:rsidR="00A520D9" w:rsidRPr="00614DD8" w:rsidRDefault="00A520D9" w:rsidP="005C23A4">
      <w:pPr>
        <w:rPr>
          <w:lang w:val="en-US"/>
        </w:rPr>
      </w:pPr>
    </w:p>
    <w:p w14:paraId="7A1276D7" w14:textId="578173D2" w:rsidR="00E64CC4" w:rsidRPr="00E64CC4" w:rsidRDefault="00E64CC4" w:rsidP="00E64CC4">
      <w:pPr>
        <w:rPr>
          <w:lang w:val="en-US"/>
        </w:rPr>
      </w:pPr>
      <w:r>
        <w:rPr>
          <w:lang w:val="en-US"/>
        </w:rPr>
        <w:t>In this document, we present our views on the REFSENS, ASCS, and ACS requirements for LP-WUR.</w:t>
      </w:r>
    </w:p>
    <w:p w14:paraId="6176C6FD" w14:textId="77777777" w:rsidR="003B659E" w:rsidRPr="00614DD8" w:rsidRDefault="003B659E" w:rsidP="00AE56B1">
      <w:pPr>
        <w:pStyle w:val="RAN4H1"/>
        <w:rPr>
          <w:lang w:val="en-US"/>
        </w:rPr>
      </w:pPr>
      <w:bookmarkStart w:id="5" w:name="_Toc116995842"/>
      <w:r w:rsidRPr="00614DD8">
        <w:rPr>
          <w:lang w:val="en-US"/>
        </w:rPr>
        <w:t>Discussion</w:t>
      </w:r>
      <w:bookmarkEnd w:id="5"/>
    </w:p>
    <w:p w14:paraId="24BCCFDF" w14:textId="45F82025" w:rsidR="00CB22B2" w:rsidRPr="00A934BB" w:rsidRDefault="00F35614" w:rsidP="00496606">
      <w:pPr>
        <w:pStyle w:val="RAN4H2"/>
        <w:rPr>
          <w:lang w:val="en-US"/>
        </w:rPr>
      </w:pPr>
      <w:r w:rsidRPr="00A934BB">
        <w:rPr>
          <w:lang w:val="en-US"/>
        </w:rPr>
        <w:t>REFSENS</w:t>
      </w:r>
    </w:p>
    <w:p w14:paraId="2C9CBCAA" w14:textId="7D7E73F1" w:rsidR="00F35614" w:rsidRPr="002D3042" w:rsidRDefault="00F35614" w:rsidP="00F35614">
      <w:pPr>
        <w:overflowPunct w:val="0"/>
        <w:autoSpaceDE w:val="0"/>
        <w:autoSpaceDN w:val="0"/>
        <w:adjustRightInd w:val="0"/>
        <w:textAlignment w:val="baseline"/>
        <w:rPr>
          <w:lang w:val="en-US" w:eastAsia="zh-CN"/>
        </w:rPr>
      </w:pPr>
      <w:r>
        <w:rPr>
          <w:lang w:val="en-US"/>
        </w:rPr>
        <w:tab/>
      </w:r>
      <w:r w:rsidR="00B60371">
        <w:rPr>
          <w:lang w:val="en-US"/>
        </w:rPr>
        <w:t xml:space="preserve">It has been agreed to use the legacy approach of deriving the </w:t>
      </w:r>
      <w:r w:rsidR="00CC15EF">
        <w:rPr>
          <w:lang w:val="en-US"/>
        </w:rPr>
        <w:t>REFSENS for the LP_WUR</w:t>
      </w:r>
      <w:r w:rsidR="001D2B9B">
        <w:rPr>
          <w:lang w:val="en-US"/>
        </w:rPr>
        <w:t xml:space="preserve"> i.e.,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F35614" w:rsidRPr="00614DD8" w14:paraId="2604E15B" w14:textId="77777777" w:rsidTr="004467ED">
        <w:tc>
          <w:tcPr>
            <w:tcW w:w="9617" w:type="dxa"/>
          </w:tcPr>
          <w:p w14:paraId="445332E3" w14:textId="77777777" w:rsidR="00F35614" w:rsidRPr="002D3042" w:rsidRDefault="00F35614" w:rsidP="00F3561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SimSun"/>
                <w:lang w:val="en-US" w:eastAsia="zh-CN"/>
              </w:rPr>
            </w:pPr>
            <w:r w:rsidRPr="002D3042">
              <w:rPr>
                <w:rFonts w:eastAsia="SimSun"/>
                <w:lang w:val="en-US" w:eastAsia="zh-CN"/>
              </w:rPr>
              <w:t>For below 6GHz, the REFSENS level can be calculated by the equation below:</w:t>
            </w:r>
          </w:p>
          <w:p w14:paraId="1D1ABE57" w14:textId="74A76139" w:rsidR="00F35614" w:rsidRPr="00614DD8" w:rsidRDefault="00F35614" w:rsidP="00F35614">
            <w:pPr>
              <w:pStyle w:val="EQ"/>
              <w:rPr>
                <w:lang w:val="en-US" w:eastAsia="zh-CN"/>
              </w:rPr>
            </w:pPr>
            <w:r w:rsidRPr="002D3042">
              <w:rPr>
                <w:rFonts w:eastAsia="Malgun Gothic"/>
                <w:lang w:val="en-US" w:eastAsia="ko-KR"/>
              </w:rPr>
              <w:tab/>
            </w:r>
            <w:r w:rsidRPr="002D3042">
              <w:rPr>
                <w:lang w:val="en-US" w:eastAsia="zh-CN"/>
              </w:rPr>
              <w:t>Sensitivity = -174dBm(kT) + 10*log(R</w:t>
            </w:r>
            <w:r w:rsidRPr="002D3042">
              <w:rPr>
                <w:vertAlign w:val="subscript"/>
                <w:lang w:val="en-US" w:eastAsia="zh-CN"/>
              </w:rPr>
              <w:t>X</w:t>
            </w:r>
            <w:r w:rsidRPr="002D3042">
              <w:rPr>
                <w:lang w:val="en-US" w:eastAsia="zh-CN"/>
              </w:rPr>
              <w:t xml:space="preserve"> BW) + NF + SNR +IM – diversity gain</w:t>
            </w:r>
          </w:p>
        </w:tc>
      </w:tr>
    </w:tbl>
    <w:p w14:paraId="35997C9D" w14:textId="77777777" w:rsidR="000D44B7" w:rsidRDefault="000D44B7" w:rsidP="00F35614">
      <w:pPr>
        <w:rPr>
          <w:lang w:val="en-US"/>
        </w:rPr>
      </w:pPr>
    </w:p>
    <w:p w14:paraId="6E5F2451" w14:textId="77777777" w:rsidR="006B1E6A" w:rsidRDefault="00F35614" w:rsidP="00F35614">
      <w:pPr>
        <w:rPr>
          <w:lang w:val="en-US"/>
        </w:rPr>
      </w:pPr>
      <w:r>
        <w:rPr>
          <w:lang w:val="en-US"/>
        </w:rPr>
        <w:t>For a LP-WUR, diversity gain is zero</w:t>
      </w:r>
      <w:r w:rsidR="00FD6130">
        <w:rPr>
          <w:lang w:val="en-US"/>
        </w:rPr>
        <w:t xml:space="preserve"> as there is only one receiver</w:t>
      </w:r>
      <w:r>
        <w:rPr>
          <w:lang w:val="en-US"/>
        </w:rPr>
        <w:t xml:space="preserve">. </w:t>
      </w:r>
    </w:p>
    <w:p w14:paraId="604D1154" w14:textId="759FCF3D" w:rsidR="006B1E6A" w:rsidRDefault="006B1E6A" w:rsidP="006B1E6A">
      <w:pPr>
        <w:pStyle w:val="RAN4proposal"/>
        <w:rPr>
          <w:lang w:val="en-US"/>
        </w:rPr>
      </w:pPr>
      <w:bookmarkStart w:id="6" w:name="_Toc166509644"/>
      <w:r>
        <w:rPr>
          <w:lang w:val="en-US"/>
        </w:rPr>
        <w:t xml:space="preserve">Agree to have </w:t>
      </w:r>
      <w:r w:rsidR="00182C85">
        <w:rPr>
          <w:lang w:val="en-US"/>
        </w:rPr>
        <w:t>d</w:t>
      </w:r>
      <w:r>
        <w:rPr>
          <w:lang w:val="en-US"/>
        </w:rPr>
        <w:t>iversity gain as zero for LP_WUR REFSENS calculation.</w:t>
      </w:r>
      <w:bookmarkEnd w:id="6"/>
    </w:p>
    <w:p w14:paraId="5A2A1220" w14:textId="21473E80" w:rsidR="007E778A" w:rsidRDefault="00F35614" w:rsidP="00F35614">
      <w:pPr>
        <w:rPr>
          <w:lang w:val="en-US"/>
        </w:rPr>
      </w:pPr>
      <w:r w:rsidRPr="2C17008D">
        <w:rPr>
          <w:lang w:val="en-US"/>
        </w:rPr>
        <w:t>For E-UTRA and NR</w:t>
      </w:r>
      <w:r w:rsidR="005A3279" w:rsidRPr="2C17008D">
        <w:rPr>
          <w:lang w:val="en-US"/>
        </w:rPr>
        <w:t xml:space="preserve"> in</w:t>
      </w:r>
      <w:r w:rsidR="00C11840" w:rsidRPr="2C17008D">
        <w:rPr>
          <w:lang w:val="en-US"/>
        </w:rPr>
        <w:t xml:space="preserve"> FR1</w:t>
      </w:r>
      <w:r w:rsidR="005A3279" w:rsidRPr="2C17008D">
        <w:rPr>
          <w:lang w:val="en-US"/>
        </w:rPr>
        <w:t>,</w:t>
      </w:r>
      <w:r w:rsidR="00C11840" w:rsidRPr="2C17008D">
        <w:rPr>
          <w:lang w:val="en-US"/>
        </w:rPr>
        <w:t xml:space="preserve"> </w:t>
      </w:r>
      <w:r w:rsidRPr="2C17008D">
        <w:rPr>
          <w:lang w:val="en-US"/>
        </w:rPr>
        <w:t xml:space="preserve">2.5 dB of IM had been used for the main receiver in case of 5 MHz channel bandwidth. However, for a LP-WUR there is no interference from its own transmitter </w:t>
      </w:r>
      <w:r w:rsidR="001A1DD3">
        <w:rPr>
          <w:lang w:val="en-US"/>
        </w:rPr>
        <w:t xml:space="preserve">as the transmitter should not working because UE is in deep or ultra-deep sleep. Further, </w:t>
      </w:r>
      <w:r w:rsidRPr="2C17008D">
        <w:rPr>
          <w:lang w:val="en-US"/>
        </w:rPr>
        <w:t>there is only single receiver</w:t>
      </w:r>
      <w:r w:rsidR="001A1DD3">
        <w:rPr>
          <w:lang w:val="en-US"/>
        </w:rPr>
        <w:t>. Thus</w:t>
      </w:r>
      <w:r w:rsidRPr="2C17008D">
        <w:rPr>
          <w:lang w:val="en-US"/>
        </w:rPr>
        <w:t xml:space="preserve">, IM can be </w:t>
      </w:r>
      <w:r w:rsidR="00143754" w:rsidRPr="2C17008D">
        <w:rPr>
          <w:lang w:val="en-US"/>
        </w:rPr>
        <w:t xml:space="preserve">significantly </w:t>
      </w:r>
      <w:r w:rsidRPr="2C17008D">
        <w:rPr>
          <w:lang w:val="en-US"/>
        </w:rPr>
        <w:t xml:space="preserve">tightened to a value less than 2.5 </w:t>
      </w:r>
      <w:proofErr w:type="spellStart"/>
      <w:r w:rsidRPr="2C17008D">
        <w:rPr>
          <w:lang w:val="en-US"/>
        </w:rPr>
        <w:t>dB.</w:t>
      </w:r>
      <w:proofErr w:type="spellEnd"/>
      <w:r w:rsidR="00C91C83" w:rsidRPr="2C17008D">
        <w:rPr>
          <w:lang w:val="en-US"/>
        </w:rPr>
        <w:t xml:space="preserve"> </w:t>
      </w:r>
    </w:p>
    <w:p w14:paraId="1AC92FA5" w14:textId="16CC9C99" w:rsidR="007E778A" w:rsidRDefault="007E778A" w:rsidP="007E778A">
      <w:pPr>
        <w:pStyle w:val="RAN4proposal"/>
        <w:rPr>
          <w:rFonts w:eastAsiaTheme="minorEastAsia"/>
          <w:lang w:val="en-US"/>
        </w:rPr>
      </w:pPr>
      <w:bookmarkStart w:id="7" w:name="_Toc166509645"/>
      <w:r>
        <w:rPr>
          <w:lang w:val="en-US"/>
        </w:rPr>
        <w:t xml:space="preserve">Agree to have implementation margin to be </w:t>
      </w:r>
      <w:r w:rsidR="00143754">
        <w:rPr>
          <w:lang w:val="en-US"/>
        </w:rPr>
        <w:t xml:space="preserve">significantly </w:t>
      </w:r>
      <w:r w:rsidR="00FE6875">
        <w:rPr>
          <w:lang w:val="en-US"/>
        </w:rPr>
        <w:t xml:space="preserve">less than </w:t>
      </w:r>
      <m:oMath>
        <m:r>
          <m:rPr>
            <m:sty m:val="bi"/>
          </m:rPr>
          <w:rPr>
            <w:rFonts w:ascii="Cambria Math" w:hAnsi="Cambria Math"/>
            <w:lang w:val="en-US"/>
          </w:rPr>
          <m:t>2.5 dB</m:t>
        </m:r>
      </m:oMath>
      <w:r>
        <w:rPr>
          <w:rFonts w:eastAsiaTheme="minorEastAsia"/>
          <w:lang w:val="en-US"/>
        </w:rPr>
        <w:t>.</w:t>
      </w:r>
      <w:bookmarkEnd w:id="7"/>
    </w:p>
    <w:p w14:paraId="2B847E78" w14:textId="23B08217" w:rsidR="00F35614" w:rsidRDefault="00F045E7" w:rsidP="00F35614">
      <w:pPr>
        <w:rPr>
          <w:lang w:val="en-US"/>
        </w:rPr>
      </w:pPr>
      <w:r>
        <w:rPr>
          <w:lang w:val="en-US"/>
        </w:rPr>
        <w:t xml:space="preserve">NF value depends on the receiver architecture assumptions. </w:t>
      </w:r>
      <w:r w:rsidR="00FF1F2E">
        <w:rPr>
          <w:lang w:val="en-US"/>
        </w:rPr>
        <w:t xml:space="preserve">Further, this has consequences for the coverage and power consumption of the LR. </w:t>
      </w:r>
      <w:r w:rsidR="00626DFB">
        <w:rPr>
          <w:lang w:val="en-US"/>
        </w:rPr>
        <w:t xml:space="preserve">In our companion </w:t>
      </w:r>
      <w:r w:rsidR="00A934BB">
        <w:rPr>
          <w:lang w:val="en-US"/>
        </w:rPr>
        <w:t>document</w:t>
      </w:r>
      <w:r w:rsidR="00626DFB">
        <w:rPr>
          <w:lang w:val="en-US"/>
        </w:rPr>
        <w:t xml:space="preserve"> under </w:t>
      </w:r>
      <w:r w:rsidR="00BB3C87">
        <w:rPr>
          <w:lang w:val="en-US"/>
        </w:rPr>
        <w:t xml:space="preserve">agenda </w:t>
      </w:r>
      <w:r w:rsidR="00340C22">
        <w:rPr>
          <w:lang w:val="en-US"/>
        </w:rPr>
        <w:t xml:space="preserve">10.14.2.1 we have provided reference receiver architecture and NF values for </w:t>
      </w:r>
      <w:r w:rsidR="00F33758">
        <w:rPr>
          <w:lang w:val="en-US"/>
        </w:rPr>
        <w:t xml:space="preserve">sequence based and envelope </w:t>
      </w:r>
      <w:proofErr w:type="gramStart"/>
      <w:r w:rsidR="00F33758">
        <w:rPr>
          <w:lang w:val="en-US"/>
        </w:rPr>
        <w:t>detector based</w:t>
      </w:r>
      <w:proofErr w:type="gramEnd"/>
      <w:r w:rsidR="00F33758">
        <w:rPr>
          <w:lang w:val="en-US"/>
        </w:rPr>
        <w:t xml:space="preserve"> LP_WUR</w:t>
      </w:r>
      <w:r w:rsidR="0073015E">
        <w:rPr>
          <w:lang w:val="en-US"/>
        </w:rPr>
        <w:t xml:space="preserve"> </w:t>
      </w:r>
      <w:r w:rsidR="0073015E">
        <w:rPr>
          <w:lang w:val="en-US"/>
        </w:rPr>
        <w:fldChar w:fldCharType="begin"/>
      </w:r>
      <w:r w:rsidR="0073015E">
        <w:rPr>
          <w:lang w:val="en-US"/>
        </w:rPr>
        <w:instrText xml:space="preserve"> REF _Ref166156257 \r \h </w:instrText>
      </w:r>
      <w:r w:rsidR="0073015E">
        <w:rPr>
          <w:lang w:val="en-US"/>
        </w:rPr>
      </w:r>
      <w:r w:rsidR="0073015E">
        <w:rPr>
          <w:lang w:val="en-US"/>
        </w:rPr>
        <w:fldChar w:fldCharType="separate"/>
      </w:r>
      <w:r w:rsidR="0073015E">
        <w:rPr>
          <w:lang w:val="en-US"/>
        </w:rPr>
        <w:t>[2]</w:t>
      </w:r>
      <w:r w:rsidR="0073015E">
        <w:rPr>
          <w:lang w:val="en-US"/>
        </w:rPr>
        <w:fldChar w:fldCharType="end"/>
      </w:r>
      <w:r w:rsidR="00F33758">
        <w:rPr>
          <w:lang w:val="en-US"/>
        </w:rPr>
        <w:t>.</w:t>
      </w:r>
      <w:r w:rsidR="00C13D6A">
        <w:rPr>
          <w:lang w:val="en-US"/>
        </w:rPr>
        <w:t xml:space="preserve"> The proposed </w:t>
      </w:r>
      <w:r w:rsidR="00C13D6A" w:rsidRPr="00A934BB">
        <w:rPr>
          <w:lang w:val="en-US"/>
        </w:rPr>
        <w:t xml:space="preserve">value </w:t>
      </w:r>
      <w:r w:rsidR="00A934BB" w:rsidRPr="00A934BB">
        <w:rPr>
          <w:lang w:val="en-US"/>
        </w:rPr>
        <w:t>is</w:t>
      </w:r>
      <w:r w:rsidR="00C13D6A" w:rsidRPr="00A934BB">
        <w:rPr>
          <w:lang w:val="en-US"/>
        </w:rPr>
        <w:t xml:space="preserve"> 1</w:t>
      </w:r>
      <w:r w:rsidR="00A934BB" w:rsidRPr="00A934BB">
        <w:rPr>
          <w:lang w:val="en-US"/>
        </w:rPr>
        <w:t>2</w:t>
      </w:r>
      <w:r w:rsidR="00C13D6A" w:rsidRPr="00A934BB">
        <w:rPr>
          <w:lang w:val="en-US"/>
        </w:rPr>
        <w:t>dB</w:t>
      </w:r>
      <w:r w:rsidR="00A934BB">
        <w:rPr>
          <w:lang w:val="en-US"/>
        </w:rPr>
        <w:t xml:space="preserve"> for both</w:t>
      </w:r>
      <w:r w:rsidR="00C13D6A">
        <w:rPr>
          <w:lang w:val="en-US"/>
        </w:rPr>
        <w:t xml:space="preserve"> sequence based and envelope </w:t>
      </w:r>
      <w:proofErr w:type="gramStart"/>
      <w:r w:rsidR="00C13D6A">
        <w:rPr>
          <w:lang w:val="en-US"/>
        </w:rPr>
        <w:t>detector based</w:t>
      </w:r>
      <w:proofErr w:type="gramEnd"/>
      <w:r w:rsidR="00C13D6A">
        <w:rPr>
          <w:lang w:val="en-US"/>
        </w:rPr>
        <w:t xml:space="preserve"> </w:t>
      </w:r>
      <w:r w:rsidR="00882C2B">
        <w:rPr>
          <w:lang w:val="en-US"/>
        </w:rPr>
        <w:t>LP_WUR.</w:t>
      </w:r>
      <w:r w:rsidR="00942176">
        <w:rPr>
          <w:lang w:val="en-US"/>
        </w:rPr>
        <w:t xml:space="preserve"> </w:t>
      </w:r>
    </w:p>
    <w:p w14:paraId="2CEC2635" w14:textId="66968F0B" w:rsidR="009C7410" w:rsidRDefault="009C7410" w:rsidP="006744BF">
      <w:pPr>
        <w:pStyle w:val="RAN4observation0"/>
        <w:rPr>
          <w:lang w:val="en-US"/>
        </w:rPr>
      </w:pPr>
      <w:bookmarkStart w:id="8" w:name="_Toc166509646"/>
      <w:r>
        <w:rPr>
          <w:lang w:val="en-US"/>
        </w:rPr>
        <w:t>NF has a</w:t>
      </w:r>
      <w:r w:rsidR="006744BF">
        <w:rPr>
          <w:lang w:val="en-US"/>
        </w:rPr>
        <w:t>n impact on the coverage and power consumption of the LR.</w:t>
      </w:r>
      <w:bookmarkEnd w:id="8"/>
    </w:p>
    <w:p w14:paraId="095E4D0E" w14:textId="22A47BF2" w:rsidR="00882C2B" w:rsidRPr="00C554B6" w:rsidRDefault="00882C2B" w:rsidP="00882C2B">
      <w:pPr>
        <w:pStyle w:val="RAN4proposal"/>
      </w:pPr>
      <w:bookmarkStart w:id="9" w:name="_Toc166509647"/>
      <w:r>
        <w:t xml:space="preserve">Agree to use the estimated </w:t>
      </w:r>
      <w:r w:rsidRPr="00A934BB">
        <w:t>NF of 1</w:t>
      </w:r>
      <w:r w:rsidR="007A4AB7" w:rsidRPr="00A934BB">
        <w:t>2</w:t>
      </w:r>
      <w:r w:rsidRPr="00A934BB">
        <w:t xml:space="preserve"> dB</w:t>
      </w:r>
      <w:r>
        <w:t xml:space="preserve"> as a baseline for LP_WUR.</w:t>
      </w:r>
      <w:bookmarkEnd w:id="9"/>
    </w:p>
    <w:p w14:paraId="0AD8CC50" w14:textId="4F51B46C" w:rsidR="00DB2CA4" w:rsidRDefault="007E59D8" w:rsidP="009C285D">
      <w:r>
        <w:t xml:space="preserve">SNR value </w:t>
      </w:r>
      <w:r w:rsidR="00FB7AC9">
        <w:t xml:space="preserve">depends on </w:t>
      </w:r>
      <w:r w:rsidR="00D135F7">
        <w:t xml:space="preserve">the bandwidth of the LP_WUS signal along with value of M, </w:t>
      </w:r>
      <w:r w:rsidR="003C575E">
        <w:t xml:space="preserve">payload length, sequence type, </w:t>
      </w:r>
      <w:r w:rsidR="00DB160A">
        <w:t xml:space="preserve">etc., </w:t>
      </w:r>
      <w:r w:rsidR="00D135F7">
        <w:t>parameters which are still being discussed in RAN1</w:t>
      </w:r>
      <w:r w:rsidR="00AE57E7">
        <w:t xml:space="preserve">. </w:t>
      </w:r>
      <w:r w:rsidR="00C9455C">
        <w:t xml:space="preserve">SNR value can be deduced </w:t>
      </w:r>
      <w:r w:rsidR="00164385">
        <w:t xml:space="preserve">by evaluating </w:t>
      </w:r>
      <w:r w:rsidR="00C9455C">
        <w:t xml:space="preserve">the </w:t>
      </w:r>
      <w:r w:rsidR="00164385">
        <w:t>link level simulations for a give miss detection ratio</w:t>
      </w:r>
      <w:r w:rsidR="00FF539C">
        <w:t xml:space="preserve"> at a fixed false alarm rate</w:t>
      </w:r>
      <w:r w:rsidR="009C7410">
        <w:t xml:space="preserve">. </w:t>
      </w:r>
      <w:r w:rsidR="004E1387">
        <w:t xml:space="preserve">For </w:t>
      </w:r>
      <w:r w:rsidR="000900BD">
        <w:t>deducing the requirements</w:t>
      </w:r>
      <w:r w:rsidR="004E1387">
        <w:t xml:space="preserve">, 1% miss detection rate </w:t>
      </w:r>
      <w:r w:rsidR="009321B4">
        <w:t>at</w:t>
      </w:r>
      <w:r w:rsidR="00221161">
        <w:t xml:space="preserve"> 1% false alarm rate can be used</w:t>
      </w:r>
      <w:r w:rsidR="00FF539C">
        <w:t>.</w:t>
      </w:r>
    </w:p>
    <w:p w14:paraId="1C8FAB2F" w14:textId="77777777" w:rsidR="00DB2CA4" w:rsidRDefault="00DB2CA4" w:rsidP="00DB2CA4">
      <w:pPr>
        <w:pStyle w:val="RAN4observation0"/>
      </w:pPr>
      <w:bookmarkStart w:id="10" w:name="_Toc166509648"/>
      <w:r>
        <w:t>Parameters required for SNR evaluation are still being discussed in RAN1.</w:t>
      </w:r>
      <w:bookmarkEnd w:id="10"/>
    </w:p>
    <w:p w14:paraId="4EA6EFE8" w14:textId="77777777" w:rsidR="00DB2CA4" w:rsidRDefault="00DB2CA4" w:rsidP="00DB2CA4">
      <w:pPr>
        <w:pStyle w:val="RAN4observation0"/>
      </w:pPr>
      <w:bookmarkStart w:id="11" w:name="_Toc166509649"/>
      <w:r>
        <w:t>SNR has impact on the coverage and power consumption of the LR.</w:t>
      </w:r>
      <w:bookmarkEnd w:id="11"/>
    </w:p>
    <w:p w14:paraId="778844D1" w14:textId="77777777" w:rsidR="00EE0012" w:rsidRDefault="008102C5" w:rsidP="00DB2CA4">
      <w:pPr>
        <w:pStyle w:val="RAN4proposal"/>
      </w:pPr>
      <w:bookmarkStart w:id="12" w:name="_Toc166509650"/>
      <w:r>
        <w:t>Use 1% miss detection rate at 1% false alarm rate</w:t>
      </w:r>
      <w:r w:rsidR="00DB160A">
        <w:t xml:space="preserve"> in link level simulation for </w:t>
      </w:r>
      <w:r w:rsidR="00DB2CA4">
        <w:t>deriving the SNR</w:t>
      </w:r>
      <w:r>
        <w:t>.</w:t>
      </w:r>
      <w:bookmarkEnd w:id="12"/>
      <w:r w:rsidR="00EE0012">
        <w:t xml:space="preserve"> </w:t>
      </w:r>
    </w:p>
    <w:p w14:paraId="634744BA" w14:textId="536532D4" w:rsidR="00221161" w:rsidRDefault="00EE0012" w:rsidP="00DB2CA4">
      <w:pPr>
        <w:pStyle w:val="RAN4proposal"/>
      </w:pPr>
      <w:bookmarkStart w:id="13" w:name="_Toc166509651"/>
      <w:r>
        <w:t xml:space="preserve">Wait for RAN1 design </w:t>
      </w:r>
      <w:r w:rsidR="005F5089">
        <w:t>before agreeing to a SNR value.</w:t>
      </w:r>
      <w:bookmarkEnd w:id="13"/>
    </w:p>
    <w:p w14:paraId="15E799EC" w14:textId="0D3AD2F2" w:rsidR="00883EAB" w:rsidRDefault="00F53C34" w:rsidP="00883EAB">
      <w:pPr>
        <w:rPr>
          <w:lang w:val="en-US"/>
        </w:rPr>
      </w:pPr>
      <w:r>
        <w:t>In the past, some relaxation ha</w:t>
      </w:r>
      <w:r w:rsidR="00B4353A">
        <w:t>d</w:t>
      </w:r>
      <w:r>
        <w:t xml:space="preserve"> been con</w:t>
      </w:r>
      <w:r w:rsidR="004F1603">
        <w:t xml:space="preserve">sidered </w:t>
      </w:r>
      <w:r w:rsidR="00305D48">
        <w:t xml:space="preserve">for </w:t>
      </w:r>
      <w:r w:rsidR="00F90A21">
        <w:t xml:space="preserve">SNR due to </w:t>
      </w:r>
      <w:r>
        <w:rPr>
          <w:lang w:val="en-US"/>
        </w:rPr>
        <w:t>practical impairments related to channel estimation etc.</w:t>
      </w:r>
      <w:r w:rsidR="00F90A21">
        <w:rPr>
          <w:lang w:val="en-US"/>
        </w:rPr>
        <w:t xml:space="preserve"> Here too, </w:t>
      </w:r>
      <w:r w:rsidR="009C75C9">
        <w:rPr>
          <w:lang w:val="en-US"/>
        </w:rPr>
        <w:t xml:space="preserve">a </w:t>
      </w:r>
      <w:r w:rsidR="003F2898">
        <w:rPr>
          <w:lang w:val="en-US"/>
        </w:rPr>
        <w:t xml:space="preserve">similar procedure can be considered i.e., once </w:t>
      </w:r>
      <w:r w:rsidR="00CF4985">
        <w:rPr>
          <w:lang w:val="en-US"/>
        </w:rPr>
        <w:t xml:space="preserve">an agreeable value for SNR </w:t>
      </w:r>
      <w:r w:rsidR="00863698">
        <w:rPr>
          <w:lang w:val="en-US"/>
        </w:rPr>
        <w:t xml:space="preserve">based on simulations </w:t>
      </w:r>
      <w:r w:rsidR="00CF4985">
        <w:rPr>
          <w:lang w:val="en-US"/>
        </w:rPr>
        <w:t xml:space="preserve">is </w:t>
      </w:r>
      <w:r w:rsidR="005B422F">
        <w:rPr>
          <w:lang w:val="en-US"/>
        </w:rPr>
        <w:t>available</w:t>
      </w:r>
      <w:r w:rsidR="00883EAB">
        <w:rPr>
          <w:lang w:val="en-US"/>
        </w:rPr>
        <w:t>, a margin can be added on top of it.</w:t>
      </w:r>
    </w:p>
    <w:p w14:paraId="01E34614" w14:textId="5D79E7FF" w:rsidR="00FA4D96" w:rsidRDefault="00FA4D96" w:rsidP="00122213">
      <w:pPr>
        <w:pStyle w:val="RAN4proposal"/>
        <w:rPr>
          <w:lang w:val="en-US"/>
        </w:rPr>
      </w:pPr>
      <w:bookmarkStart w:id="14" w:name="_Toc166509652"/>
      <w:r>
        <w:rPr>
          <w:lang w:val="en-US"/>
        </w:rPr>
        <w:t>Addition</w:t>
      </w:r>
      <w:r w:rsidR="003D6A1C">
        <w:rPr>
          <w:lang w:val="en-US"/>
        </w:rPr>
        <w:t>al</w:t>
      </w:r>
      <w:r>
        <w:rPr>
          <w:lang w:val="en-US"/>
        </w:rPr>
        <w:t xml:space="preserve"> relaxation on SNR value </w:t>
      </w:r>
      <w:r w:rsidR="003D6A1C">
        <w:rPr>
          <w:lang w:val="en-US"/>
        </w:rPr>
        <w:t xml:space="preserve">is </w:t>
      </w:r>
      <w:r>
        <w:rPr>
          <w:lang w:val="en-US"/>
        </w:rPr>
        <w:t xml:space="preserve">to be agreed once </w:t>
      </w:r>
      <w:r w:rsidR="002226CA">
        <w:rPr>
          <w:lang w:val="en-US"/>
        </w:rPr>
        <w:t xml:space="preserve">SNR values </w:t>
      </w:r>
      <w:r w:rsidR="004363EA">
        <w:rPr>
          <w:lang w:val="en-US"/>
        </w:rPr>
        <w:t xml:space="preserve">based on simulations </w:t>
      </w:r>
      <w:r w:rsidR="002226CA">
        <w:rPr>
          <w:lang w:val="en-US"/>
        </w:rPr>
        <w:t>are available.</w:t>
      </w:r>
      <w:bookmarkEnd w:id="14"/>
    </w:p>
    <w:p w14:paraId="1A2B6313" w14:textId="77777777" w:rsidR="00BB5CD3" w:rsidRPr="00BB5CD3" w:rsidRDefault="00BB5CD3" w:rsidP="00BB5CD3">
      <w:pPr>
        <w:rPr>
          <w:lang w:val="en-US"/>
        </w:rPr>
      </w:pPr>
    </w:p>
    <w:p w14:paraId="6137EF91" w14:textId="77777777" w:rsidR="00F11785" w:rsidRDefault="00F11785" w:rsidP="00F11785">
      <w:pPr>
        <w:pStyle w:val="RAN4H2"/>
        <w:rPr>
          <w:lang w:val="en-US"/>
        </w:rPr>
      </w:pPr>
      <w:r>
        <w:rPr>
          <w:lang w:val="en-US"/>
        </w:rPr>
        <w:t xml:space="preserve">ASCS </w:t>
      </w:r>
    </w:p>
    <w:p w14:paraId="7252C004" w14:textId="2DB23539" w:rsidR="00B44376" w:rsidRDefault="007F0CA2" w:rsidP="007F0CA2">
      <w:pPr>
        <w:tabs>
          <w:tab w:val="left" w:pos="1014"/>
        </w:tabs>
        <w:rPr>
          <w:lang w:val="en-US"/>
        </w:rPr>
      </w:pPr>
      <w:r>
        <w:rPr>
          <w:lang w:val="en-US"/>
        </w:rPr>
        <w:t xml:space="preserve">We have some preliminary results regarding </w:t>
      </w:r>
      <w:r w:rsidR="00FE0DE1">
        <w:rPr>
          <w:lang w:val="en-US"/>
        </w:rPr>
        <w:t>ASCS</w:t>
      </w:r>
      <w:r w:rsidR="00965CD6">
        <w:rPr>
          <w:lang w:val="en-US"/>
        </w:rPr>
        <w:t xml:space="preserve"> from link level </w:t>
      </w:r>
      <w:r w:rsidR="00965CD6" w:rsidRPr="00A934BB">
        <w:rPr>
          <w:lang w:val="en-US"/>
        </w:rPr>
        <w:t>simulations.</w:t>
      </w:r>
      <w:r w:rsidR="007B3BA2" w:rsidRPr="00A934BB">
        <w:rPr>
          <w:lang w:val="en-US"/>
        </w:rPr>
        <w:t xml:space="preserve"> These simulated results are with no RF impairments so can</w:t>
      </w:r>
      <w:r w:rsidR="00891786" w:rsidRPr="00A934BB">
        <w:rPr>
          <w:lang w:val="en-US"/>
        </w:rPr>
        <w:t xml:space="preserve"> only be used as a rough guide for further </w:t>
      </w:r>
      <w:r w:rsidR="00C77716" w:rsidRPr="00A934BB">
        <w:rPr>
          <w:lang w:val="en-US"/>
        </w:rPr>
        <w:t>simulations</w:t>
      </w:r>
      <w:r w:rsidR="00891786" w:rsidRPr="00A934BB">
        <w:rPr>
          <w:lang w:val="en-US"/>
        </w:rPr>
        <w:t>.</w:t>
      </w:r>
      <w:r w:rsidR="00C77716" w:rsidRPr="00A934BB">
        <w:rPr>
          <w:lang w:val="en-US"/>
        </w:rPr>
        <w:t xml:space="preserve"> </w:t>
      </w:r>
      <w:r w:rsidR="00826D05" w:rsidRPr="00A934BB">
        <w:rPr>
          <w:lang w:val="en-US"/>
        </w:rPr>
        <w:t>En</w:t>
      </w:r>
      <w:r w:rsidR="00826D05">
        <w:rPr>
          <w:lang w:val="en-US"/>
        </w:rPr>
        <w:t xml:space="preserve">velope detector architecture is assumed. </w:t>
      </w:r>
      <w:r w:rsidR="00CB760F">
        <w:rPr>
          <w:lang w:val="en-US"/>
        </w:rPr>
        <w:t>Simulations are performed for OO1 M=1, OOK4 M=2, and OOK4 M=4</w:t>
      </w:r>
      <w:r w:rsidR="00632A7B">
        <w:rPr>
          <w:lang w:val="en-US"/>
        </w:rPr>
        <w:t xml:space="preserve"> modulation types. Further </w:t>
      </w:r>
      <w:r w:rsidR="00337D22">
        <w:rPr>
          <w:lang w:val="en-US"/>
        </w:rPr>
        <w:t>filter order of th</w:t>
      </w:r>
      <w:r w:rsidR="00CE58CF">
        <w:rPr>
          <w:lang w:val="en-US"/>
        </w:rPr>
        <w:t xml:space="preserve">ree </w:t>
      </w:r>
      <w:r w:rsidR="00B44376">
        <w:rPr>
          <w:lang w:val="en-US"/>
        </w:rPr>
        <w:t>and five were used for the simulations.</w:t>
      </w:r>
      <w:r w:rsidR="00C53278">
        <w:rPr>
          <w:lang w:val="en-US"/>
        </w:rPr>
        <w:t xml:space="preserve"> Detailed list of simulation parameters used can be found from our companion document under agenda </w:t>
      </w:r>
      <w:r w:rsidR="00513E85">
        <w:rPr>
          <w:lang w:val="en-US"/>
        </w:rPr>
        <w:t xml:space="preserve">10.14.2.1 </w:t>
      </w:r>
      <w:r w:rsidR="00513E85">
        <w:rPr>
          <w:lang w:val="en-US"/>
        </w:rPr>
        <w:fldChar w:fldCharType="begin"/>
      </w:r>
      <w:r w:rsidR="00513E85">
        <w:rPr>
          <w:lang w:val="en-US"/>
        </w:rPr>
        <w:instrText xml:space="preserve"> REF _Ref166156257 \r \h </w:instrText>
      </w:r>
      <w:r w:rsidR="00513E85">
        <w:rPr>
          <w:lang w:val="en-US"/>
        </w:rPr>
      </w:r>
      <w:r w:rsidR="00513E85">
        <w:rPr>
          <w:lang w:val="en-US"/>
        </w:rPr>
        <w:fldChar w:fldCharType="separate"/>
      </w:r>
      <w:r w:rsidR="00513E85">
        <w:rPr>
          <w:lang w:val="en-US"/>
        </w:rPr>
        <w:t>[2]</w:t>
      </w:r>
      <w:r w:rsidR="00513E85">
        <w:rPr>
          <w:lang w:val="en-US"/>
        </w:rPr>
        <w:fldChar w:fldCharType="end"/>
      </w:r>
      <w:r w:rsidR="00513E85">
        <w:rPr>
          <w:lang w:val="en-US"/>
        </w:rPr>
        <w:t>.</w:t>
      </w:r>
    </w:p>
    <w:p w14:paraId="0383AF25" w14:textId="4A84BE33" w:rsidR="00F11785" w:rsidRDefault="00B44376" w:rsidP="007F0CA2">
      <w:pPr>
        <w:tabs>
          <w:tab w:val="left" w:pos="1014"/>
        </w:tabs>
        <w:rPr>
          <w:lang w:val="en-US"/>
        </w:rPr>
      </w:pPr>
      <w:r>
        <w:rPr>
          <w:noProof/>
        </w:rPr>
        <w:drawing>
          <wp:anchor distT="0" distB="0" distL="114300" distR="114300" simplePos="0" relativeHeight="251658245" behindDoc="1" locked="0" layoutInCell="1" allowOverlap="1" wp14:anchorId="43C6EEED" wp14:editId="02281639">
            <wp:simplePos x="0" y="0"/>
            <wp:positionH relativeFrom="column">
              <wp:posOffset>1424181</wp:posOffset>
            </wp:positionH>
            <wp:positionV relativeFrom="paragraph">
              <wp:posOffset>233092</wp:posOffset>
            </wp:positionV>
            <wp:extent cx="3266440" cy="2467610"/>
            <wp:effectExtent l="0" t="0" r="0" b="8890"/>
            <wp:wrapTopAndBottom/>
            <wp:docPr id="1070369548" name="Picture 1" descr="A graph of different colored lines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0369548" name="Picture 1" descr="A graph of different colored lines&#10;&#10;Description automatically generated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66440" cy="24676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2201B">
        <w:rPr>
          <w:noProof/>
        </w:rPr>
        <mc:AlternateContent>
          <mc:Choice Requires="wps">
            <w:drawing>
              <wp:anchor distT="0" distB="0" distL="114300" distR="114300" simplePos="0" relativeHeight="251658242" behindDoc="0" locked="0" layoutInCell="1" allowOverlap="1" wp14:anchorId="1103E799" wp14:editId="25491773">
                <wp:simplePos x="0" y="0"/>
                <wp:positionH relativeFrom="column">
                  <wp:posOffset>621030</wp:posOffset>
                </wp:positionH>
                <wp:positionV relativeFrom="paragraph">
                  <wp:posOffset>3002280</wp:posOffset>
                </wp:positionV>
                <wp:extent cx="5032375" cy="635"/>
                <wp:effectExtent l="0" t="0" r="0" b="8255"/>
                <wp:wrapTopAndBottom/>
                <wp:docPr id="51195941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32375" cy="635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4D79B56E" w14:textId="3E04E408" w:rsidR="0002201B" w:rsidRPr="009D169E" w:rsidRDefault="0002201B" w:rsidP="0002201B">
                            <w:pPr>
                              <w:pStyle w:val="Caption"/>
                              <w:rPr>
                                <w:rFonts w:ascii="Times New Roman" w:hAnsi="Times New Roman"/>
                                <w:sz w:val="20"/>
                              </w:rPr>
                            </w:pPr>
                            <w:r>
                              <w:t xml:space="preserve">Figure </w:t>
                            </w:r>
                            <w:r>
                              <w:fldChar w:fldCharType="begin"/>
                            </w:r>
                            <w:r>
                              <w:instrText xml:space="preserve"> SEQ Figure \* ARABIC </w:instrText>
                            </w:r>
                            <w:r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t>1</w:t>
                            </w:r>
                            <w:r>
                              <w:fldChar w:fldCharType="end"/>
                            </w:r>
                            <w:r>
                              <w:t xml:space="preserve"> LP_WUS performance with zero guard RBs in ASCS scenario.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1103E799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48.9pt;margin-top:236.4pt;width:396.25pt;height:.05pt;z-index:25165824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" stroked="f">
                <v:textbox style="mso-fit-shape-to-text:t" inset="0,0,0,0">
                  <w:txbxContent>
                    <w:p w14:paraId="4D79B56E" w14:textId="3E04E408" w:rsidR="0002201B" w:rsidRPr="009D169E" w:rsidRDefault="0002201B" w:rsidP="0002201B">
                      <w:pPr>
                        <w:pStyle w:val="Caption"/>
                        <w:rPr>
                          <w:rFonts w:ascii="Times New Roman" w:hAnsi="Times New Roman"/>
                          <w:sz w:val="20"/>
                        </w:rPr>
                      </w:pPr>
                      <w:r>
                        <w:t xml:space="preserve">Figure </w:t>
                      </w:r>
                      <w:r>
                        <w:fldChar w:fldCharType="begin"/>
                      </w:r>
                      <w:r>
                        <w:instrText xml:space="preserve"> SEQ Figure \* ARABIC </w:instrText>
                      </w:r>
                      <w:r>
                        <w:fldChar w:fldCharType="separate"/>
                      </w:r>
                      <w:r>
                        <w:rPr>
                          <w:noProof/>
                        </w:rPr>
                        <w:t>1</w:t>
                      </w:r>
                      <w:r>
                        <w:fldChar w:fldCharType="end"/>
                      </w:r>
                      <w:r>
                        <w:t xml:space="preserve"> LP_WUS performance with zero guard RBs in ASCS scenario.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  <w:r w:rsidR="00C77716">
        <w:rPr>
          <w:lang w:val="en-US"/>
        </w:rPr>
        <w:t xml:space="preserve"> </w:t>
      </w:r>
    </w:p>
    <w:p w14:paraId="16B0FF9A" w14:textId="7FF332CE" w:rsidR="00E57DB1" w:rsidRDefault="0002201B" w:rsidP="0060543D">
      <w:pPr>
        <w:rPr>
          <w:lang w:val="en-U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3" behindDoc="0" locked="0" layoutInCell="1" allowOverlap="1" wp14:anchorId="637BE897" wp14:editId="1B69F0C8">
                <wp:simplePos x="0" y="0"/>
                <wp:positionH relativeFrom="column">
                  <wp:posOffset>1074420</wp:posOffset>
                </wp:positionH>
                <wp:positionV relativeFrom="paragraph">
                  <wp:posOffset>5662930</wp:posOffset>
                </wp:positionV>
                <wp:extent cx="4477385" cy="635"/>
                <wp:effectExtent l="0" t="0" r="0" b="8255"/>
                <wp:wrapTopAndBottom/>
                <wp:docPr id="169971376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477385" cy="635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5F50A154" w14:textId="1ADFDB55" w:rsidR="0002201B" w:rsidRPr="006C2113" w:rsidRDefault="0002201B" w:rsidP="0002201B">
                            <w:pPr>
                              <w:pStyle w:val="Caption"/>
                              <w:rPr>
                                <w:rFonts w:ascii="Times New Roman" w:hAnsi="Times New Roman"/>
                                <w:noProof/>
                                <w:sz w:val="20"/>
                              </w:rPr>
                            </w:pPr>
                            <w:r>
                              <w:t xml:space="preserve">Figure </w:t>
                            </w:r>
                            <w:r>
                              <w:fldChar w:fldCharType="begin"/>
                            </w:r>
                            <w:r>
                              <w:instrText xml:space="preserve"> SEQ Figure \* ARABIC </w:instrText>
                            </w:r>
                            <w:r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t>2</w:t>
                            </w:r>
                            <w:r>
                              <w:fldChar w:fldCharType="end"/>
                            </w:r>
                            <w:r>
                              <w:t xml:space="preserve"> LP_WUS performance with one guard RB in ASCS scenario.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637BE897" id="_x0000_s1027" type="#_x0000_t202" style="position:absolute;margin-left:84.6pt;margin-top:445.9pt;width:352.55pt;height:.05pt;z-index:251658243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" stroked="f">
                <v:textbox style="mso-fit-shape-to-text:t" inset="0,0,0,0">
                  <w:txbxContent>
                    <w:p w14:paraId="5F50A154" w14:textId="1ADFDB55" w:rsidR="0002201B" w:rsidRPr="006C2113" w:rsidRDefault="0002201B" w:rsidP="0002201B">
                      <w:pPr>
                        <w:pStyle w:val="Caption"/>
                        <w:rPr>
                          <w:rFonts w:ascii="Times New Roman" w:hAnsi="Times New Roman"/>
                          <w:noProof/>
                          <w:sz w:val="20"/>
                        </w:rPr>
                      </w:pPr>
                      <w:r>
                        <w:t xml:space="preserve">Figure </w:t>
                      </w:r>
                      <w:r>
                        <w:fldChar w:fldCharType="begin"/>
                      </w:r>
                      <w:r>
                        <w:instrText xml:space="preserve"> SEQ Figure \* ARABIC </w:instrText>
                      </w:r>
                      <w:r>
                        <w:fldChar w:fldCharType="separate"/>
                      </w:r>
                      <w:r>
                        <w:rPr>
                          <w:noProof/>
                        </w:rPr>
                        <w:t>2</w:t>
                      </w:r>
                      <w:r>
                        <w:fldChar w:fldCharType="end"/>
                      </w:r>
                      <w:r>
                        <w:t xml:space="preserve"> LP_WUS performance with one guard RB in ASCS scenario.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58241" behindDoc="0" locked="0" layoutInCell="1" allowOverlap="1" wp14:anchorId="4AA17CEE" wp14:editId="2BC60522">
            <wp:simplePos x="0" y="0"/>
            <wp:positionH relativeFrom="column">
              <wp:posOffset>1427480</wp:posOffset>
            </wp:positionH>
            <wp:positionV relativeFrom="paragraph">
              <wp:posOffset>3046095</wp:posOffset>
            </wp:positionV>
            <wp:extent cx="3235960" cy="2470150"/>
            <wp:effectExtent l="0" t="0" r="2540" b="6350"/>
            <wp:wrapTopAndBottom/>
            <wp:docPr id="1458521027" name="Picture 1" descr="A graph of different colored lines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58521027" name="Picture 1" descr="A graph of different colored lines&#10;&#10;Description automatically generated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235960" cy="24701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6D2C857" w14:textId="57D6A00F" w:rsidR="0002201B" w:rsidRDefault="0002201B" w:rsidP="0002201B">
      <w:pPr>
        <w:pStyle w:val="RAN4observation0"/>
        <w:numPr>
          <w:ilvl w:val="0"/>
          <w:numId w:val="0"/>
        </w:numPr>
        <w:rPr>
          <w:lang w:val="en-US"/>
        </w:rPr>
      </w:pPr>
    </w:p>
    <w:p w14:paraId="6EEDC8AC" w14:textId="4F81C96C" w:rsidR="0002201B" w:rsidRDefault="0002201B" w:rsidP="0002201B">
      <w:pPr>
        <w:pStyle w:val="RAN4observation0"/>
        <w:numPr>
          <w:ilvl w:val="0"/>
          <w:numId w:val="0"/>
        </w:numPr>
        <w:rPr>
          <w:lang w:val="en-US"/>
        </w:rPr>
      </w:pPr>
    </w:p>
    <w:p w14:paraId="2D5BD249" w14:textId="1BBF168F" w:rsidR="00BC0932" w:rsidRDefault="0002201B" w:rsidP="00064818">
      <w:pPr>
        <w:pStyle w:val="RAN4observation0"/>
        <w:rPr>
          <w:lang w:val="en-US"/>
        </w:rPr>
      </w:pPr>
      <w:bookmarkStart w:id="15" w:name="_Toc166503680"/>
      <w:bookmarkStart w:id="16" w:name="_Toc166509653"/>
      <w:r>
        <w:rPr>
          <w:noProof/>
        </w:rPr>
        <mc:AlternateContent>
          <mc:Choice Requires="wps">
            <w:drawing>
              <wp:anchor distT="0" distB="0" distL="114300" distR="114300" simplePos="0" relativeHeight="251658244" behindDoc="0" locked="0" layoutInCell="1" allowOverlap="1" wp14:anchorId="70D09215" wp14:editId="0A3E4E10">
                <wp:simplePos x="0" y="0"/>
                <wp:positionH relativeFrom="column">
                  <wp:posOffset>197485</wp:posOffset>
                </wp:positionH>
                <wp:positionV relativeFrom="paragraph">
                  <wp:posOffset>2500630</wp:posOffset>
                </wp:positionV>
                <wp:extent cx="5522595" cy="635"/>
                <wp:effectExtent l="0" t="0" r="1905" b="8255"/>
                <wp:wrapTopAndBottom/>
                <wp:docPr id="1721010066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22595" cy="635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036785CE" w14:textId="47CBB5E8" w:rsidR="0002201B" w:rsidRPr="005C430B" w:rsidRDefault="0002201B" w:rsidP="0002201B">
                            <w:pPr>
                              <w:pStyle w:val="Caption"/>
                              <w:rPr>
                                <w:rFonts w:ascii="Times New Roman" w:eastAsia="Calibri" w:hAnsi="Times New Roman" w:cs="Times New Roman"/>
                                <w:noProof/>
                                <w:sz w:val="20"/>
                                <w:szCs w:val="20"/>
                              </w:rPr>
                            </w:pPr>
                            <w:r>
                              <w:t xml:space="preserve">Figure </w:t>
                            </w:r>
                            <w:r>
                              <w:fldChar w:fldCharType="begin"/>
                            </w:r>
                            <w:r>
                              <w:instrText xml:space="preserve"> SEQ Figure \* ARABIC </w:instrText>
                            </w:r>
                            <w:r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t>3</w:t>
                            </w:r>
                            <w:r>
                              <w:fldChar w:fldCharType="end"/>
                            </w:r>
                            <w:r>
                              <w:t xml:space="preserve"> LP_WUS performance with two guard RB in ASCS scenario.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70D09215" id="_x0000_s1028" type="#_x0000_t202" style="position:absolute;left:0;text-align:left;margin-left:15.55pt;margin-top:196.9pt;width:434.85pt;height:.05pt;z-index:2516582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" stroked="f">
                <v:textbox style="mso-fit-shape-to-text:t" inset="0,0,0,0">
                  <w:txbxContent>
                    <w:p w14:paraId="036785CE" w14:textId="47CBB5E8" w:rsidR="0002201B" w:rsidRPr="005C430B" w:rsidRDefault="0002201B" w:rsidP="0002201B">
                      <w:pPr>
                        <w:pStyle w:val="Caption"/>
                        <w:rPr>
                          <w:rFonts w:ascii="Times New Roman" w:eastAsia="Calibri" w:hAnsi="Times New Roman" w:cs="Times New Roman"/>
                          <w:noProof/>
                          <w:sz w:val="20"/>
                          <w:szCs w:val="20"/>
                        </w:rPr>
                      </w:pPr>
                      <w:r>
                        <w:t xml:space="preserve">Figure </w:t>
                      </w:r>
                      <w:r>
                        <w:fldChar w:fldCharType="begin"/>
                      </w:r>
                      <w:r>
                        <w:instrText xml:space="preserve"> SEQ Figure \* ARABIC </w:instrText>
                      </w:r>
                      <w:r>
                        <w:fldChar w:fldCharType="separate"/>
                      </w:r>
                      <w:r>
                        <w:rPr>
                          <w:noProof/>
                        </w:rPr>
                        <w:t>3</w:t>
                      </w:r>
                      <w:r>
                        <w:fldChar w:fldCharType="end"/>
                      </w:r>
                      <w:r>
                        <w:t xml:space="preserve"> LP_WUS performance with two guard RB in ASCS scenario.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  <w:r w:rsidRPr="00AF6B31">
        <w:rPr>
          <w:noProof/>
          <w:lang w:val="en-US"/>
        </w:rPr>
        <w:drawing>
          <wp:anchor distT="0" distB="0" distL="114300" distR="114300" simplePos="0" relativeHeight="251658240" behindDoc="0" locked="0" layoutInCell="1" allowOverlap="1" wp14:anchorId="0863EB48" wp14:editId="532B723A">
            <wp:simplePos x="0" y="0"/>
            <wp:positionH relativeFrom="column">
              <wp:posOffset>1517650</wp:posOffset>
            </wp:positionH>
            <wp:positionV relativeFrom="paragraph">
              <wp:posOffset>0</wp:posOffset>
            </wp:positionV>
            <wp:extent cx="3263265" cy="2440305"/>
            <wp:effectExtent l="0" t="0" r="0" b="0"/>
            <wp:wrapTopAndBottom/>
            <wp:docPr id="1643665858" name="Picture 1" descr="A graph of a performance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43665858" name="Picture 1" descr="A graph of a performance&#10;&#10;Description automatically generated with medium confidence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263265" cy="244030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bookmarkEnd w:id="15"/>
      <w:r w:rsidR="003259E7">
        <w:rPr>
          <w:lang w:val="en-US"/>
        </w:rPr>
        <w:t>F</w:t>
      </w:r>
      <w:r w:rsidR="00CF2967">
        <w:rPr>
          <w:lang w:val="en-US"/>
        </w:rPr>
        <w:t xml:space="preserve">ilter order has no </w:t>
      </w:r>
      <w:r w:rsidR="00CF2967" w:rsidRPr="00B44376">
        <w:t>impact</w:t>
      </w:r>
      <w:r w:rsidR="00CF2967">
        <w:rPr>
          <w:lang w:val="en-US"/>
        </w:rPr>
        <w:t xml:space="preserve"> on the performance with two guard RBs.</w:t>
      </w:r>
      <w:bookmarkEnd w:id="16"/>
      <w:r w:rsidR="00BC0932">
        <w:rPr>
          <w:lang w:val="en-US"/>
        </w:rPr>
        <w:t xml:space="preserve"> </w:t>
      </w:r>
    </w:p>
    <w:p w14:paraId="7B63C63B" w14:textId="5612319F" w:rsidR="00CF2967" w:rsidRDefault="00BC0932" w:rsidP="003259E7">
      <w:pPr>
        <w:pStyle w:val="RAN4observation0"/>
        <w:rPr>
          <w:lang w:val="en-US"/>
        </w:rPr>
      </w:pPr>
      <w:bookmarkStart w:id="17" w:name="_Toc166509654"/>
      <w:r>
        <w:rPr>
          <w:lang w:val="en-US"/>
        </w:rPr>
        <w:t>There is a minor performance improvement going beyond</w:t>
      </w:r>
      <w:r w:rsidR="008535FE">
        <w:rPr>
          <w:lang w:val="en-US"/>
        </w:rPr>
        <w:t xml:space="preserve"> one guard RB.</w:t>
      </w:r>
      <w:bookmarkEnd w:id="17"/>
    </w:p>
    <w:p w14:paraId="65B489BB" w14:textId="278B061A" w:rsidR="001D7143" w:rsidRDefault="001D7143" w:rsidP="001D7143">
      <w:pPr>
        <w:keepNext/>
      </w:pPr>
    </w:p>
    <w:p w14:paraId="2546F6B2" w14:textId="031B48B7" w:rsidR="0060543D" w:rsidRDefault="00F11785" w:rsidP="00F11785">
      <w:pPr>
        <w:pStyle w:val="RAN4H2"/>
        <w:rPr>
          <w:lang w:val="en-US"/>
        </w:rPr>
      </w:pPr>
      <w:r>
        <w:rPr>
          <w:lang w:val="en-US"/>
        </w:rPr>
        <w:t>ACS</w:t>
      </w:r>
    </w:p>
    <w:p w14:paraId="7913AE86" w14:textId="1CBD8A71" w:rsidR="00F11785" w:rsidRDefault="0010723C" w:rsidP="0060543D">
      <w:pPr>
        <w:rPr>
          <w:lang w:val="en-US"/>
        </w:rPr>
      </w:pPr>
      <w:r>
        <w:rPr>
          <w:lang w:val="en-US"/>
        </w:rPr>
        <w:t xml:space="preserve">As the LP_WUR is going to face the similar interferer as the main receiver, the side conditions for the ACS test case can be the same as </w:t>
      </w:r>
      <w:r w:rsidR="00BB35D0">
        <w:rPr>
          <w:lang w:val="en-US"/>
        </w:rPr>
        <w:t xml:space="preserve">the side conditions used for ACS tests </w:t>
      </w:r>
      <w:r>
        <w:rPr>
          <w:lang w:val="en-US"/>
        </w:rPr>
        <w:t xml:space="preserve">for the </w:t>
      </w:r>
      <w:r w:rsidR="00BB35D0">
        <w:rPr>
          <w:lang w:val="en-US"/>
        </w:rPr>
        <w:t xml:space="preserve">normal </w:t>
      </w:r>
      <w:r>
        <w:rPr>
          <w:lang w:val="en-US"/>
        </w:rPr>
        <w:t>UE.</w:t>
      </w:r>
      <w:r w:rsidR="00BB35D0">
        <w:rPr>
          <w:lang w:val="en-US"/>
        </w:rPr>
        <w:t xml:space="preserve"> Further, as </w:t>
      </w:r>
      <w:proofErr w:type="spellStart"/>
      <w:r w:rsidR="00BB35D0">
        <w:rPr>
          <w:lang w:val="en-US"/>
        </w:rPr>
        <w:t>P</w:t>
      </w:r>
      <w:r w:rsidR="00BB35D0" w:rsidRPr="00BB35D0">
        <w:rPr>
          <w:vertAlign w:val="subscript"/>
          <w:lang w:val="en-US"/>
        </w:rPr>
        <w:t>interferer</w:t>
      </w:r>
      <w:proofErr w:type="spellEnd"/>
      <w:r w:rsidR="00BB35D0">
        <w:rPr>
          <w:vertAlign w:val="subscript"/>
          <w:lang w:val="en-US"/>
        </w:rPr>
        <w:t xml:space="preserve"> </w:t>
      </w:r>
      <w:r w:rsidR="00BB35D0">
        <w:rPr>
          <w:lang w:val="en-US"/>
        </w:rPr>
        <w:t>depends on the REFSENS, for LP_WUR it should depend on the REFSENS of the main receiver.</w:t>
      </w:r>
    </w:p>
    <w:p w14:paraId="7439EA66" w14:textId="2D700767" w:rsidR="00930406" w:rsidRDefault="00BB35D0" w:rsidP="00930406">
      <w:pPr>
        <w:pStyle w:val="RAN4proposal"/>
        <w:rPr>
          <w:lang w:val="en-US"/>
        </w:rPr>
      </w:pPr>
      <w:bookmarkStart w:id="18" w:name="_Toc166509655"/>
      <w:r>
        <w:rPr>
          <w:lang w:val="en-US"/>
        </w:rPr>
        <w:t>Test parameters defined in Table 7.5-3, 7.5-4, 7.5-5</w:t>
      </w:r>
      <w:r w:rsidR="00930406">
        <w:rPr>
          <w:lang w:val="en-US"/>
        </w:rPr>
        <w:t xml:space="preserve">, and 7.5-6 </w:t>
      </w:r>
      <w:r w:rsidR="00373711">
        <w:rPr>
          <w:lang w:val="en-US"/>
        </w:rPr>
        <w:t xml:space="preserve">of </w:t>
      </w:r>
      <w:r w:rsidR="00AE47EA">
        <w:rPr>
          <w:lang w:val="en-US"/>
        </w:rPr>
        <w:t xml:space="preserve">TS </w:t>
      </w:r>
      <w:r w:rsidR="00373711">
        <w:rPr>
          <w:lang w:val="en-US"/>
        </w:rPr>
        <w:t xml:space="preserve">38.101-1 </w:t>
      </w:r>
      <w:r w:rsidR="00930406">
        <w:rPr>
          <w:lang w:val="en-US"/>
        </w:rPr>
        <w:t>apply for LP_WUR ACS test case.</w:t>
      </w:r>
      <w:bookmarkEnd w:id="18"/>
      <w:r w:rsidR="00930406">
        <w:rPr>
          <w:lang w:val="en-US"/>
        </w:rPr>
        <w:t xml:space="preserve"> </w:t>
      </w:r>
    </w:p>
    <w:p w14:paraId="532B039E" w14:textId="31BAD239" w:rsidR="00BB35D0" w:rsidRDefault="00930406" w:rsidP="00930406">
      <w:pPr>
        <w:pStyle w:val="RAN4proposal"/>
        <w:rPr>
          <w:lang w:val="en-US"/>
        </w:rPr>
      </w:pPr>
      <w:bookmarkStart w:id="19" w:name="_Toc166509656"/>
      <w:r>
        <w:rPr>
          <w:lang w:val="en-US"/>
        </w:rPr>
        <w:t xml:space="preserve">In test case where </w:t>
      </w:r>
      <w:proofErr w:type="spellStart"/>
      <w:r>
        <w:rPr>
          <w:lang w:val="en-US"/>
        </w:rPr>
        <w:t>P</w:t>
      </w:r>
      <w:r w:rsidRPr="00930406">
        <w:rPr>
          <w:vertAlign w:val="subscript"/>
          <w:lang w:val="en-US"/>
        </w:rPr>
        <w:t>interferer</w:t>
      </w:r>
      <w:proofErr w:type="spellEnd"/>
      <w:r>
        <w:rPr>
          <w:lang w:val="en-US"/>
        </w:rPr>
        <w:t xml:space="preserve"> depends on REFSENS, main receiver REFSENS should be used.</w:t>
      </w:r>
      <w:bookmarkEnd w:id="19"/>
    </w:p>
    <w:p w14:paraId="38C5BCA1" w14:textId="77777777" w:rsidR="00930406" w:rsidRPr="00930406" w:rsidRDefault="00930406" w:rsidP="00930406">
      <w:pPr>
        <w:rPr>
          <w:lang w:val="en-US"/>
        </w:rPr>
      </w:pPr>
    </w:p>
    <w:p w14:paraId="08A0DB72" w14:textId="2CE2B71F" w:rsidR="00CD7492" w:rsidRPr="00614DD8" w:rsidRDefault="00CD7492" w:rsidP="00A37002">
      <w:pPr>
        <w:pStyle w:val="RAN4H1"/>
        <w:rPr>
          <w:lang w:val="en-US"/>
        </w:rPr>
      </w:pPr>
      <w:bookmarkStart w:id="20" w:name="_Toc116995848"/>
      <w:r w:rsidRPr="00614DD8">
        <w:rPr>
          <w:lang w:val="en-US"/>
        </w:rPr>
        <w:t>Conclusion</w:t>
      </w:r>
      <w:bookmarkEnd w:id="20"/>
    </w:p>
    <w:p w14:paraId="004ADF6F" w14:textId="6403453E" w:rsidR="00381F95" w:rsidRPr="00614DD8" w:rsidRDefault="00EB5005" w:rsidP="00936159">
      <w:pPr>
        <w:rPr>
          <w:lang w:val="en-US"/>
        </w:rPr>
      </w:pPr>
      <w:r>
        <w:rPr>
          <w:lang w:val="en-US"/>
        </w:rPr>
        <w:t xml:space="preserve">In this paper, we have presented our views on REFSENS, ASCS, and ACS requirements for the LP_WUR. Further, some initial simulated results for ASCS were presented. </w:t>
      </w:r>
      <w:r w:rsidR="00381F95" w:rsidRPr="00614DD8">
        <w:rPr>
          <w:lang w:val="en-US"/>
        </w:rPr>
        <w:t>T</w:t>
      </w:r>
      <w:r w:rsidR="005B4801" w:rsidRPr="00614DD8">
        <w:rPr>
          <w:lang w:val="en-US"/>
        </w:rPr>
        <w:t xml:space="preserve">he following Observations </w:t>
      </w:r>
      <w:r w:rsidR="008B0961" w:rsidRPr="00614DD8">
        <w:rPr>
          <w:lang w:val="en-US"/>
        </w:rPr>
        <w:t>and</w:t>
      </w:r>
      <w:r w:rsidR="005B4801" w:rsidRPr="00614DD8">
        <w:rPr>
          <w:lang w:val="en-US"/>
        </w:rPr>
        <w:t xml:space="preserve"> Proposals were made:</w:t>
      </w:r>
    </w:p>
    <w:p w14:paraId="4C725AB7" w14:textId="6C4446CF" w:rsidR="00BB31C7" w:rsidRDefault="00A4355E">
      <w:pPr>
        <w:pStyle w:val="TOC5"/>
        <w:rPr>
          <w:rFonts w:asciiTheme="minorHAnsi" w:eastAsiaTheme="minorEastAsia" w:hAnsiTheme="minorHAnsi"/>
          <w:b w:val="0"/>
          <w:noProof/>
          <w:kern w:val="2"/>
          <w:sz w:val="22"/>
          <w:lang w:val="en-US"/>
          <w14:ligatures w14:val="standardContextual"/>
        </w:rPr>
      </w:pPr>
      <w:r w:rsidRPr="00614DD8">
        <w:rPr>
          <w:i/>
          <w:iCs/>
          <w:lang w:val="en-US"/>
        </w:rPr>
        <w:fldChar w:fldCharType="begin"/>
      </w:r>
      <w:r w:rsidRPr="00614DD8">
        <w:rPr>
          <w:i/>
          <w:iCs/>
          <w:lang w:val="en-US"/>
        </w:rPr>
        <w:instrText xml:space="preserve"> TOC \n \h \z \t "RAN4 proposal,5,RAN4 observation,4" </w:instrText>
      </w:r>
      <w:r w:rsidRPr="00614DD8">
        <w:rPr>
          <w:i/>
          <w:iCs/>
          <w:lang w:val="en-US"/>
        </w:rPr>
        <w:fldChar w:fldCharType="separate"/>
      </w:r>
      <w:hyperlink w:anchor="_Toc166509644" w:history="1">
        <w:r w:rsidR="00BB31C7" w:rsidRPr="00240CDA">
          <w:rPr>
            <w:rStyle w:val="Hyperlink"/>
            <w:noProof/>
            <w:lang w:val="en-US"/>
          </w:rPr>
          <w:t>Proposal 1: Agree to have diversity gain as zero for LP_WUR REFSENS calculation.</w:t>
        </w:r>
      </w:hyperlink>
    </w:p>
    <w:p w14:paraId="5A0EFD30" w14:textId="24831ACA" w:rsidR="00BB31C7" w:rsidRDefault="003F10DF">
      <w:pPr>
        <w:pStyle w:val="TOC5"/>
        <w:rPr>
          <w:rFonts w:asciiTheme="minorHAnsi" w:eastAsiaTheme="minorEastAsia" w:hAnsiTheme="minorHAnsi"/>
          <w:b w:val="0"/>
          <w:noProof/>
          <w:kern w:val="2"/>
          <w:sz w:val="22"/>
          <w:lang w:val="en-US"/>
          <w14:ligatures w14:val="standardContextual"/>
        </w:rPr>
      </w:pPr>
      <w:hyperlink w:anchor="_Toc166509645" w:history="1">
        <w:r w:rsidR="00BB31C7" w:rsidRPr="00240CDA">
          <w:rPr>
            <w:rStyle w:val="Hyperlink"/>
            <w:noProof/>
            <w:lang w:val="en-US"/>
          </w:rPr>
          <w:t xml:space="preserve">Proposal 2: Agree to have implementation margin to be significantly less than </w:t>
        </w:r>
        <m:oMath>
          <m:r>
            <m:rPr>
              <m:sty m:val="bi"/>
            </m:rPr>
            <w:rPr>
              <w:rStyle w:val="Hyperlink"/>
              <w:rFonts w:ascii="Cambria Math" w:hAnsi="Cambria Math"/>
              <w:noProof/>
              <w:lang w:val="en-US"/>
            </w:rPr>
            <m:t>2.5 dB</m:t>
          </m:r>
        </m:oMath>
        <w:r w:rsidR="00BB31C7" w:rsidRPr="00240CDA">
          <w:rPr>
            <w:rStyle w:val="Hyperlink"/>
            <w:noProof/>
            <w:lang w:val="en-US"/>
          </w:rPr>
          <w:t>.</w:t>
        </w:r>
      </w:hyperlink>
    </w:p>
    <w:p w14:paraId="0C140B0F" w14:textId="3967414E" w:rsidR="00BB31C7" w:rsidRDefault="003F10DF">
      <w:pPr>
        <w:pStyle w:val="TOC4"/>
        <w:tabs>
          <w:tab w:val="right" w:leader="dot" w:pos="9617"/>
        </w:tabs>
        <w:rPr>
          <w:rFonts w:asciiTheme="minorHAnsi" w:eastAsiaTheme="minorEastAsia" w:hAnsiTheme="minorHAnsi"/>
          <w:noProof/>
          <w:kern w:val="2"/>
          <w:sz w:val="22"/>
          <w:lang w:val="en-US"/>
          <w14:ligatures w14:val="standardContextual"/>
        </w:rPr>
      </w:pPr>
      <w:hyperlink w:anchor="_Toc166509646" w:history="1">
        <w:r w:rsidR="00BB31C7" w:rsidRPr="00240CDA">
          <w:rPr>
            <w:rStyle w:val="Hyperlink"/>
            <w:b/>
            <w:noProof/>
            <w:lang w:val="en-US"/>
          </w:rPr>
          <w:t>Observation 1:</w:t>
        </w:r>
        <w:r w:rsidR="00BB31C7" w:rsidRPr="00240CDA">
          <w:rPr>
            <w:rStyle w:val="Hyperlink"/>
            <w:noProof/>
            <w:lang w:val="en-US"/>
          </w:rPr>
          <w:t xml:space="preserve"> NF has an impact on the coverage and power consumption of the LR.</w:t>
        </w:r>
      </w:hyperlink>
    </w:p>
    <w:p w14:paraId="77F8F226" w14:textId="62BCA433" w:rsidR="00BB31C7" w:rsidRDefault="003F10DF">
      <w:pPr>
        <w:pStyle w:val="TOC5"/>
        <w:rPr>
          <w:rFonts w:asciiTheme="minorHAnsi" w:eastAsiaTheme="minorEastAsia" w:hAnsiTheme="minorHAnsi"/>
          <w:b w:val="0"/>
          <w:noProof/>
          <w:kern w:val="2"/>
          <w:sz w:val="22"/>
          <w:lang w:val="en-US"/>
          <w14:ligatures w14:val="standardContextual"/>
        </w:rPr>
      </w:pPr>
      <w:hyperlink w:anchor="_Toc166509647" w:history="1">
        <w:r w:rsidR="00BB31C7" w:rsidRPr="00240CDA">
          <w:rPr>
            <w:rStyle w:val="Hyperlink"/>
            <w:noProof/>
          </w:rPr>
          <w:t>Proposal 3: Agree to use the estimated NF of 12 dB as a baseline for LP_WUR.</w:t>
        </w:r>
      </w:hyperlink>
    </w:p>
    <w:p w14:paraId="246E8262" w14:textId="26FAE916" w:rsidR="00BB31C7" w:rsidRDefault="003F10DF">
      <w:pPr>
        <w:pStyle w:val="TOC4"/>
        <w:tabs>
          <w:tab w:val="right" w:leader="dot" w:pos="9617"/>
        </w:tabs>
        <w:rPr>
          <w:rFonts w:asciiTheme="minorHAnsi" w:eastAsiaTheme="minorEastAsia" w:hAnsiTheme="minorHAnsi"/>
          <w:noProof/>
          <w:kern w:val="2"/>
          <w:sz w:val="22"/>
          <w:lang w:val="en-US"/>
          <w14:ligatures w14:val="standardContextual"/>
        </w:rPr>
      </w:pPr>
      <w:hyperlink w:anchor="_Toc166509648" w:history="1">
        <w:r w:rsidR="00BB31C7" w:rsidRPr="00240CDA">
          <w:rPr>
            <w:rStyle w:val="Hyperlink"/>
            <w:b/>
            <w:noProof/>
          </w:rPr>
          <w:t>Observation 2:</w:t>
        </w:r>
        <w:r w:rsidR="00BB31C7" w:rsidRPr="00240CDA">
          <w:rPr>
            <w:rStyle w:val="Hyperlink"/>
            <w:noProof/>
          </w:rPr>
          <w:t xml:space="preserve"> Parameters required for SNR evaluation are still being discussed in RAN1.</w:t>
        </w:r>
      </w:hyperlink>
    </w:p>
    <w:p w14:paraId="3E8CB6B4" w14:textId="00AE972F" w:rsidR="00BB31C7" w:rsidRDefault="003F10DF">
      <w:pPr>
        <w:pStyle w:val="TOC4"/>
        <w:tabs>
          <w:tab w:val="right" w:leader="dot" w:pos="9617"/>
        </w:tabs>
        <w:rPr>
          <w:rFonts w:asciiTheme="minorHAnsi" w:eastAsiaTheme="minorEastAsia" w:hAnsiTheme="minorHAnsi"/>
          <w:noProof/>
          <w:kern w:val="2"/>
          <w:sz w:val="22"/>
          <w:lang w:val="en-US"/>
          <w14:ligatures w14:val="standardContextual"/>
        </w:rPr>
      </w:pPr>
      <w:hyperlink w:anchor="_Toc166509649" w:history="1">
        <w:r w:rsidR="00BB31C7" w:rsidRPr="00240CDA">
          <w:rPr>
            <w:rStyle w:val="Hyperlink"/>
            <w:b/>
            <w:noProof/>
          </w:rPr>
          <w:t>Observation 3:</w:t>
        </w:r>
        <w:r w:rsidR="00BB31C7" w:rsidRPr="00240CDA">
          <w:rPr>
            <w:rStyle w:val="Hyperlink"/>
            <w:noProof/>
          </w:rPr>
          <w:t xml:space="preserve"> SNR has impact on the coverage and power consumption of the LR.</w:t>
        </w:r>
      </w:hyperlink>
    </w:p>
    <w:p w14:paraId="3749EDB5" w14:textId="74D2B8C1" w:rsidR="00BB31C7" w:rsidRDefault="003F10DF">
      <w:pPr>
        <w:pStyle w:val="TOC5"/>
        <w:rPr>
          <w:rFonts w:asciiTheme="minorHAnsi" w:eastAsiaTheme="minorEastAsia" w:hAnsiTheme="minorHAnsi"/>
          <w:b w:val="0"/>
          <w:noProof/>
          <w:kern w:val="2"/>
          <w:sz w:val="22"/>
          <w:lang w:val="en-US"/>
          <w14:ligatures w14:val="standardContextual"/>
        </w:rPr>
      </w:pPr>
      <w:hyperlink w:anchor="_Toc166509650" w:history="1">
        <w:r w:rsidR="00BB31C7" w:rsidRPr="00240CDA">
          <w:rPr>
            <w:rStyle w:val="Hyperlink"/>
            <w:noProof/>
          </w:rPr>
          <w:t>Proposal 4: Use 1% miss detection rate at 1% false alarm rate in link level simulation for deriving the SNR.</w:t>
        </w:r>
      </w:hyperlink>
    </w:p>
    <w:p w14:paraId="2A311C2F" w14:textId="4424FA81" w:rsidR="00BB31C7" w:rsidRDefault="003F10DF">
      <w:pPr>
        <w:pStyle w:val="TOC5"/>
        <w:rPr>
          <w:rFonts w:asciiTheme="minorHAnsi" w:eastAsiaTheme="minorEastAsia" w:hAnsiTheme="minorHAnsi"/>
          <w:b w:val="0"/>
          <w:noProof/>
          <w:kern w:val="2"/>
          <w:sz w:val="22"/>
          <w:lang w:val="en-US"/>
          <w14:ligatures w14:val="standardContextual"/>
        </w:rPr>
      </w:pPr>
      <w:hyperlink w:anchor="_Toc166509651" w:history="1">
        <w:r w:rsidR="00BB31C7" w:rsidRPr="00240CDA">
          <w:rPr>
            <w:rStyle w:val="Hyperlink"/>
            <w:noProof/>
          </w:rPr>
          <w:t>Proposal 5: Wait for RAN1 design before agreeing to a SNR value.</w:t>
        </w:r>
      </w:hyperlink>
    </w:p>
    <w:p w14:paraId="39131256" w14:textId="0DC5C7E8" w:rsidR="00BB31C7" w:rsidRDefault="003F10DF">
      <w:pPr>
        <w:pStyle w:val="TOC5"/>
        <w:rPr>
          <w:rFonts w:asciiTheme="minorHAnsi" w:eastAsiaTheme="minorEastAsia" w:hAnsiTheme="minorHAnsi"/>
          <w:b w:val="0"/>
          <w:noProof/>
          <w:kern w:val="2"/>
          <w:sz w:val="22"/>
          <w:lang w:val="en-US"/>
          <w14:ligatures w14:val="standardContextual"/>
        </w:rPr>
      </w:pPr>
      <w:hyperlink w:anchor="_Toc166509652" w:history="1">
        <w:r w:rsidR="00BB31C7" w:rsidRPr="00240CDA">
          <w:rPr>
            <w:rStyle w:val="Hyperlink"/>
            <w:noProof/>
            <w:lang w:val="en-US"/>
          </w:rPr>
          <w:t>Proposal 6: Additional relaxation on SNR value is to be agreed once SNR values based on simulations are available.</w:t>
        </w:r>
      </w:hyperlink>
    </w:p>
    <w:p w14:paraId="2BB35039" w14:textId="53F301E6" w:rsidR="00BB31C7" w:rsidRDefault="003F10DF">
      <w:pPr>
        <w:pStyle w:val="TOC4"/>
        <w:tabs>
          <w:tab w:val="right" w:leader="dot" w:pos="9617"/>
        </w:tabs>
        <w:rPr>
          <w:rFonts w:asciiTheme="minorHAnsi" w:eastAsiaTheme="minorEastAsia" w:hAnsiTheme="minorHAnsi"/>
          <w:noProof/>
          <w:kern w:val="2"/>
          <w:sz w:val="22"/>
          <w:lang w:val="en-US"/>
          <w14:ligatures w14:val="standardContextual"/>
        </w:rPr>
      </w:pPr>
      <w:hyperlink w:anchor="_Toc166509653" w:history="1">
        <w:r w:rsidR="00BB31C7" w:rsidRPr="00240CDA">
          <w:rPr>
            <w:rStyle w:val="Hyperlink"/>
            <w:b/>
            <w:noProof/>
            <w:lang w:val="en-US"/>
          </w:rPr>
          <w:t>Observation 4:</w:t>
        </w:r>
        <w:r w:rsidR="00BB31C7" w:rsidRPr="00240CDA">
          <w:rPr>
            <w:rStyle w:val="Hyperlink"/>
            <w:noProof/>
          </w:rPr>
          <w:t xml:space="preserve"> </w:t>
        </w:r>
        <w:r w:rsidR="00BB31C7" w:rsidRPr="00240CDA">
          <w:rPr>
            <w:rStyle w:val="Hyperlink"/>
            <w:noProof/>
            <w:lang w:val="en-US"/>
          </w:rPr>
          <w:t xml:space="preserve">Filter order has no </w:t>
        </w:r>
        <w:r w:rsidR="00BB31C7" w:rsidRPr="00240CDA">
          <w:rPr>
            <w:rStyle w:val="Hyperlink"/>
            <w:noProof/>
          </w:rPr>
          <w:t>impact</w:t>
        </w:r>
        <w:r w:rsidR="00BB31C7" w:rsidRPr="00240CDA">
          <w:rPr>
            <w:rStyle w:val="Hyperlink"/>
            <w:noProof/>
            <w:lang w:val="en-US"/>
          </w:rPr>
          <w:t xml:space="preserve"> on the performance with two guard RBs.</w:t>
        </w:r>
      </w:hyperlink>
    </w:p>
    <w:p w14:paraId="19197287" w14:textId="12766362" w:rsidR="00BB31C7" w:rsidRDefault="003F10DF">
      <w:pPr>
        <w:pStyle w:val="TOC4"/>
        <w:tabs>
          <w:tab w:val="right" w:leader="dot" w:pos="9617"/>
        </w:tabs>
        <w:rPr>
          <w:rFonts w:asciiTheme="minorHAnsi" w:eastAsiaTheme="minorEastAsia" w:hAnsiTheme="minorHAnsi"/>
          <w:noProof/>
          <w:kern w:val="2"/>
          <w:sz w:val="22"/>
          <w:lang w:val="en-US"/>
          <w14:ligatures w14:val="standardContextual"/>
        </w:rPr>
      </w:pPr>
      <w:hyperlink w:anchor="_Toc166509654" w:history="1">
        <w:r w:rsidR="00BB31C7" w:rsidRPr="00240CDA">
          <w:rPr>
            <w:rStyle w:val="Hyperlink"/>
            <w:b/>
            <w:noProof/>
            <w:lang w:val="en-US"/>
          </w:rPr>
          <w:t>Observation 5:</w:t>
        </w:r>
        <w:r w:rsidR="00BB31C7" w:rsidRPr="00240CDA">
          <w:rPr>
            <w:rStyle w:val="Hyperlink"/>
            <w:noProof/>
            <w:lang w:val="en-US"/>
          </w:rPr>
          <w:t xml:space="preserve"> There is a minor performance improvement going beyond one guard RB.</w:t>
        </w:r>
      </w:hyperlink>
    </w:p>
    <w:p w14:paraId="004B5407" w14:textId="48D37686" w:rsidR="00BB31C7" w:rsidRDefault="003F10DF">
      <w:pPr>
        <w:pStyle w:val="TOC5"/>
        <w:rPr>
          <w:rFonts w:asciiTheme="minorHAnsi" w:eastAsiaTheme="minorEastAsia" w:hAnsiTheme="minorHAnsi"/>
          <w:b w:val="0"/>
          <w:noProof/>
          <w:kern w:val="2"/>
          <w:sz w:val="22"/>
          <w:lang w:val="en-US"/>
          <w14:ligatures w14:val="standardContextual"/>
        </w:rPr>
      </w:pPr>
      <w:hyperlink w:anchor="_Toc166509655" w:history="1">
        <w:r w:rsidR="00BB31C7" w:rsidRPr="00240CDA">
          <w:rPr>
            <w:rStyle w:val="Hyperlink"/>
            <w:noProof/>
            <w:lang w:val="en-US"/>
          </w:rPr>
          <w:t>Proposal 7: Test parameters defined in Table 7.5-3, 7.5-4, 7.5-5, and 7.5-6 of TS 38.101-1 apply for LP_WUR ACS test case.</w:t>
        </w:r>
      </w:hyperlink>
    </w:p>
    <w:p w14:paraId="64E33FBF" w14:textId="2DB3B175" w:rsidR="00BB31C7" w:rsidRDefault="003F10DF">
      <w:pPr>
        <w:pStyle w:val="TOC5"/>
        <w:rPr>
          <w:rFonts w:asciiTheme="minorHAnsi" w:eastAsiaTheme="minorEastAsia" w:hAnsiTheme="minorHAnsi"/>
          <w:b w:val="0"/>
          <w:noProof/>
          <w:kern w:val="2"/>
          <w:sz w:val="22"/>
          <w:lang w:val="en-US"/>
          <w14:ligatures w14:val="standardContextual"/>
        </w:rPr>
      </w:pPr>
      <w:hyperlink w:anchor="_Toc166509656" w:history="1">
        <w:r w:rsidR="00BB31C7" w:rsidRPr="00240CDA">
          <w:rPr>
            <w:rStyle w:val="Hyperlink"/>
            <w:noProof/>
            <w:lang w:val="en-US"/>
          </w:rPr>
          <w:t>Proposal 8: In test case where P</w:t>
        </w:r>
        <w:r w:rsidR="00BB31C7" w:rsidRPr="00240CDA">
          <w:rPr>
            <w:rStyle w:val="Hyperlink"/>
            <w:noProof/>
            <w:vertAlign w:val="subscript"/>
            <w:lang w:val="en-US"/>
          </w:rPr>
          <w:t>interferer</w:t>
        </w:r>
        <w:r w:rsidR="00BB31C7" w:rsidRPr="00240CDA">
          <w:rPr>
            <w:rStyle w:val="Hyperlink"/>
            <w:noProof/>
            <w:lang w:val="en-US"/>
          </w:rPr>
          <w:t xml:space="preserve"> depends on REFSENS, main receiver REFSENS should be used.</w:t>
        </w:r>
      </w:hyperlink>
    </w:p>
    <w:p w14:paraId="38FC5358" w14:textId="7D116CDC" w:rsidR="00847264" w:rsidRPr="00614DD8" w:rsidRDefault="00A4355E" w:rsidP="008C39F7">
      <w:pPr>
        <w:rPr>
          <w:lang w:val="en-US"/>
        </w:rPr>
      </w:pPr>
      <w:r w:rsidRPr="00614DD8">
        <w:rPr>
          <w:lang w:val="en-US"/>
        </w:rPr>
        <w:fldChar w:fldCharType="end"/>
      </w:r>
      <w:bookmarkStart w:id="21" w:name="_Toc116995849"/>
    </w:p>
    <w:p w14:paraId="43162EB6" w14:textId="77777777" w:rsidR="003B659E" w:rsidRPr="00614DD8" w:rsidRDefault="003B659E" w:rsidP="0060543D">
      <w:pPr>
        <w:pStyle w:val="RAN4H1"/>
        <w:numPr>
          <w:ilvl w:val="0"/>
          <w:numId w:val="0"/>
        </w:numPr>
        <w:ind w:left="360" w:hanging="360"/>
        <w:rPr>
          <w:lang w:val="en-US"/>
        </w:rPr>
      </w:pPr>
      <w:r w:rsidRPr="00614DD8">
        <w:rPr>
          <w:lang w:val="en-US"/>
        </w:rPr>
        <w:t>References</w:t>
      </w:r>
      <w:bookmarkEnd w:id="21"/>
    </w:p>
    <w:p w14:paraId="4C40DC18" w14:textId="77777777" w:rsidR="00A643FE" w:rsidRDefault="00A643FE" w:rsidP="00A643FE">
      <w:pPr>
        <w:pStyle w:val="ListParagraph"/>
        <w:numPr>
          <w:ilvl w:val="0"/>
          <w:numId w:val="21"/>
        </w:numPr>
        <w:spacing w:line="256" w:lineRule="auto"/>
        <w:ind w:right="-22"/>
        <w:rPr>
          <w:lang w:val="en-US"/>
        </w:rPr>
      </w:pPr>
      <w:bookmarkStart w:id="22" w:name="_Ref114500673"/>
      <w:bookmarkEnd w:id="22"/>
      <w:r>
        <w:rPr>
          <w:lang w:val="en-US"/>
        </w:rPr>
        <w:t>R4-2406619, WF on NR LP-WUS UE requirements, Vivo, RAN4#110bis, Changsha, China, 15 – 19 April 2024.</w:t>
      </w:r>
    </w:p>
    <w:p w14:paraId="4A071D76" w14:textId="1AB8C4F2" w:rsidR="000040DC" w:rsidRPr="00513E85" w:rsidRDefault="000040DC" w:rsidP="000040DC">
      <w:pPr>
        <w:pStyle w:val="ListParagraph"/>
        <w:numPr>
          <w:ilvl w:val="0"/>
          <w:numId w:val="21"/>
        </w:numPr>
        <w:ind w:right="-22"/>
        <w:rPr>
          <w:lang w:val="en-US"/>
        </w:rPr>
      </w:pPr>
      <w:bookmarkStart w:id="23" w:name="_Ref166156257"/>
      <w:r w:rsidRPr="00513E85">
        <w:rPr>
          <w:lang w:val="en-US"/>
        </w:rPr>
        <w:t>R4-</w:t>
      </w:r>
      <w:r w:rsidR="00513E85" w:rsidRPr="00513E85">
        <w:rPr>
          <w:lang w:val="en-US"/>
        </w:rPr>
        <w:t>2408049</w:t>
      </w:r>
      <w:r w:rsidRPr="00513E85">
        <w:rPr>
          <w:lang w:val="en-US"/>
        </w:rPr>
        <w:t xml:space="preserve">, </w:t>
      </w:r>
      <w:r w:rsidR="007E015A" w:rsidRPr="00513E85">
        <w:rPr>
          <w:lang w:val="en-US"/>
        </w:rPr>
        <w:t>System parameters for LP-WUR</w:t>
      </w:r>
      <w:r w:rsidRPr="00513E85">
        <w:rPr>
          <w:lang w:val="en-US"/>
        </w:rPr>
        <w:t>, Nokia</w:t>
      </w:r>
      <w:r w:rsidR="00B408B6" w:rsidRPr="00513E85">
        <w:rPr>
          <w:lang w:val="en-US"/>
        </w:rPr>
        <w:t xml:space="preserve">, </w:t>
      </w:r>
      <w:r w:rsidRPr="00513E85">
        <w:rPr>
          <w:lang w:val="en-US"/>
        </w:rPr>
        <w:t>RAN4#1</w:t>
      </w:r>
      <w:r w:rsidR="007E015A" w:rsidRPr="00513E85">
        <w:rPr>
          <w:lang w:val="en-US"/>
        </w:rPr>
        <w:t>10</w:t>
      </w:r>
      <w:r w:rsidRPr="00513E85">
        <w:rPr>
          <w:lang w:val="en-US"/>
        </w:rPr>
        <w:t xml:space="preserve">, </w:t>
      </w:r>
      <w:r w:rsidR="007E015A" w:rsidRPr="00513E85">
        <w:rPr>
          <w:lang w:val="en-US"/>
        </w:rPr>
        <w:t>Fukuoka</w:t>
      </w:r>
      <w:r w:rsidR="005B3029" w:rsidRPr="00513E85">
        <w:rPr>
          <w:lang w:val="en-US"/>
        </w:rPr>
        <w:t xml:space="preserve">, </w:t>
      </w:r>
      <w:r w:rsidR="007E015A" w:rsidRPr="00513E85">
        <w:rPr>
          <w:lang w:val="en-US"/>
        </w:rPr>
        <w:t>Japan</w:t>
      </w:r>
      <w:r w:rsidR="005B3029" w:rsidRPr="00513E85">
        <w:rPr>
          <w:lang w:val="en-US"/>
        </w:rPr>
        <w:t xml:space="preserve">, </w:t>
      </w:r>
      <w:r w:rsidR="0073015E" w:rsidRPr="00513E85">
        <w:rPr>
          <w:lang w:val="en-US"/>
        </w:rPr>
        <w:t>May 20</w:t>
      </w:r>
      <w:r w:rsidR="005B3029" w:rsidRPr="00513E85">
        <w:rPr>
          <w:lang w:val="en-US"/>
        </w:rPr>
        <w:t xml:space="preserve"> – </w:t>
      </w:r>
      <w:r w:rsidR="0073015E" w:rsidRPr="00513E85">
        <w:rPr>
          <w:lang w:val="en-US"/>
        </w:rPr>
        <w:t>May</w:t>
      </w:r>
      <w:r w:rsidR="005B3029" w:rsidRPr="00513E85">
        <w:rPr>
          <w:lang w:val="en-US"/>
        </w:rPr>
        <w:t xml:space="preserve"> </w:t>
      </w:r>
      <w:r w:rsidR="0073015E" w:rsidRPr="00513E85">
        <w:rPr>
          <w:lang w:val="en-US"/>
        </w:rPr>
        <w:t>24</w:t>
      </w:r>
      <w:r w:rsidR="005B3029" w:rsidRPr="00513E85">
        <w:rPr>
          <w:lang w:val="en-US"/>
        </w:rPr>
        <w:t>, 202</w:t>
      </w:r>
      <w:r w:rsidR="0073015E" w:rsidRPr="00513E85">
        <w:rPr>
          <w:lang w:val="en-US"/>
        </w:rPr>
        <w:t>4</w:t>
      </w:r>
      <w:r w:rsidRPr="00513E85">
        <w:rPr>
          <w:lang w:val="en-US"/>
        </w:rPr>
        <w:t>.</w:t>
      </w:r>
      <w:bookmarkEnd w:id="23"/>
    </w:p>
    <w:p w14:paraId="4D2C3ED3" w14:textId="77777777" w:rsidR="00E43BF9" w:rsidRPr="00614DD8" w:rsidRDefault="00E43BF9" w:rsidP="00E43BF9">
      <w:pPr>
        <w:ind w:right="-22"/>
        <w:rPr>
          <w:lang w:val="en-US"/>
        </w:rPr>
      </w:pPr>
    </w:p>
    <w:sectPr w:rsidR="00E43BF9" w:rsidRPr="00614DD8" w:rsidSect="00333303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D531AE" w14:textId="77777777" w:rsidR="00333303" w:rsidRDefault="00333303" w:rsidP="00001C9B">
      <w:pPr>
        <w:spacing w:after="0" w:line="240" w:lineRule="auto"/>
      </w:pPr>
      <w:r>
        <w:separator/>
      </w:r>
    </w:p>
  </w:endnote>
  <w:endnote w:type="continuationSeparator" w:id="0">
    <w:p w14:paraId="15A6173B" w14:textId="77777777" w:rsidR="00333303" w:rsidRDefault="00333303" w:rsidP="00001C9B">
      <w:pPr>
        <w:spacing w:after="0" w:line="240" w:lineRule="auto"/>
      </w:pPr>
      <w:r>
        <w:continuationSeparator/>
      </w:r>
    </w:p>
  </w:endnote>
  <w:endnote w:type="continuationNotice" w:id="1">
    <w:p w14:paraId="6C7486B8" w14:textId="77777777" w:rsidR="00333303" w:rsidRDefault="0033330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@Yu Gothic UI Semilight">
    <w:charset w:val="80"/>
    <w:family w:val="swiss"/>
    <w:pitch w:val="variable"/>
    <w:sig w:usb0="E00002FF" w:usb1="2AC7FDFF" w:usb2="00000016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7E9C30" w14:textId="77777777" w:rsidR="00333303" w:rsidRDefault="00333303" w:rsidP="00001C9B">
      <w:pPr>
        <w:spacing w:after="0" w:line="240" w:lineRule="auto"/>
      </w:pPr>
      <w:r>
        <w:separator/>
      </w:r>
    </w:p>
  </w:footnote>
  <w:footnote w:type="continuationSeparator" w:id="0">
    <w:p w14:paraId="6A459F98" w14:textId="77777777" w:rsidR="00333303" w:rsidRDefault="00333303" w:rsidP="00001C9B">
      <w:pPr>
        <w:spacing w:after="0" w:line="240" w:lineRule="auto"/>
      </w:pPr>
      <w:r>
        <w:continuationSeparator/>
      </w:r>
    </w:p>
  </w:footnote>
  <w:footnote w:type="continuationNotice" w:id="1">
    <w:p w14:paraId="3C26A044" w14:textId="77777777" w:rsidR="00333303" w:rsidRDefault="00333303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22A32"/>
    <w:multiLevelType w:val="hybridMultilevel"/>
    <w:tmpl w:val="AEB00D50"/>
    <w:lvl w:ilvl="0" w:tplc="F1E0B7B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C6D754F"/>
    <w:multiLevelType w:val="hybridMultilevel"/>
    <w:tmpl w:val="42181CEC"/>
    <w:lvl w:ilvl="0" w:tplc="FFFFFFFF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C18CA21A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2" w:tplc="FFFFFFFF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" w15:restartNumberingAfterBreak="0">
    <w:nsid w:val="0C8B6FBE"/>
    <w:multiLevelType w:val="hybridMultilevel"/>
    <w:tmpl w:val="ED321AC2"/>
    <w:lvl w:ilvl="0" w:tplc="E102BA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44546A" w:themeColor="text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7B19DB"/>
    <w:multiLevelType w:val="hybridMultilevel"/>
    <w:tmpl w:val="328C84A6"/>
    <w:lvl w:ilvl="0" w:tplc="C18CA21A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B438B3"/>
    <w:multiLevelType w:val="hybridMultilevel"/>
    <w:tmpl w:val="FAA0507A"/>
    <w:lvl w:ilvl="0" w:tplc="C18CA21A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CA2AE8"/>
    <w:multiLevelType w:val="hybridMultilevel"/>
    <w:tmpl w:val="A692C8C8"/>
    <w:lvl w:ilvl="0" w:tplc="C18CA21A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6E90CB1"/>
    <w:multiLevelType w:val="hybridMultilevel"/>
    <w:tmpl w:val="3D0AF9B2"/>
    <w:lvl w:ilvl="0" w:tplc="C18CA21A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D7C293F"/>
    <w:multiLevelType w:val="hybridMultilevel"/>
    <w:tmpl w:val="04F8E3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46D7AE7"/>
    <w:multiLevelType w:val="hybridMultilevel"/>
    <w:tmpl w:val="53EC00FE"/>
    <w:lvl w:ilvl="0" w:tplc="C18CA21A">
      <w:start w:val="2"/>
      <w:numFmt w:val="bullet"/>
      <w:lvlText w:val="-"/>
      <w:lvlJc w:val="left"/>
      <w:pPr>
        <w:ind w:left="936" w:hanging="360"/>
      </w:pPr>
      <w:rPr>
        <w:rFonts w:ascii="Times New Roman" w:eastAsia="SimSu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8" w15:restartNumberingAfterBreak="0">
    <w:nsid w:val="665C217B"/>
    <w:multiLevelType w:val="multilevel"/>
    <w:tmpl w:val="BB02D6BA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4802A03"/>
    <w:multiLevelType w:val="hybridMultilevel"/>
    <w:tmpl w:val="EB1047F0"/>
    <w:lvl w:ilvl="0" w:tplc="FFFFFFFF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C18CA21A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2" w:tplc="FFFFFFFF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1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B326E01"/>
    <w:multiLevelType w:val="hybridMultilevel"/>
    <w:tmpl w:val="F82412BA"/>
    <w:lvl w:ilvl="0" w:tplc="C18CA21A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6945348">
    <w:abstractNumId w:val="1"/>
  </w:num>
  <w:num w:numId="2" w16cid:durableId="1469392472">
    <w:abstractNumId w:val="7"/>
  </w:num>
  <w:num w:numId="3" w16cid:durableId="1792749823">
    <w:abstractNumId w:val="14"/>
  </w:num>
  <w:num w:numId="4" w16cid:durableId="517735681">
    <w:abstractNumId w:val="5"/>
  </w:num>
  <w:num w:numId="5" w16cid:durableId="1142041724">
    <w:abstractNumId w:val="19"/>
  </w:num>
  <w:num w:numId="6" w16cid:durableId="80681869">
    <w:abstractNumId w:val="11"/>
  </w:num>
  <w:num w:numId="7" w16cid:durableId="1566528953">
    <w:abstractNumId w:val="13"/>
  </w:num>
  <w:num w:numId="8" w16cid:durableId="809788981">
    <w:abstractNumId w:val="13"/>
    <w:lvlOverride w:ilvl="0">
      <w:startOverride w:val="1"/>
    </w:lvlOverride>
  </w:num>
  <w:num w:numId="9" w16cid:durableId="1398822153">
    <w:abstractNumId w:val="13"/>
    <w:lvlOverride w:ilvl="0">
      <w:startOverride w:val="1"/>
    </w:lvlOverride>
  </w:num>
  <w:num w:numId="10" w16cid:durableId="1825466284">
    <w:abstractNumId w:val="13"/>
    <w:lvlOverride w:ilvl="0">
      <w:startOverride w:val="1"/>
    </w:lvlOverride>
  </w:num>
  <w:num w:numId="11" w16cid:durableId="1446922321">
    <w:abstractNumId w:val="11"/>
    <w:lvlOverride w:ilvl="0">
      <w:startOverride w:val="1"/>
    </w:lvlOverride>
  </w:num>
  <w:num w:numId="12" w16cid:durableId="122584543">
    <w:abstractNumId w:val="13"/>
    <w:lvlOverride w:ilvl="0">
      <w:startOverride w:val="1"/>
    </w:lvlOverride>
  </w:num>
  <w:num w:numId="13" w16cid:durableId="818807267">
    <w:abstractNumId w:val="11"/>
    <w:lvlOverride w:ilvl="0">
      <w:startOverride w:val="1"/>
    </w:lvlOverride>
  </w:num>
  <w:num w:numId="14" w16cid:durableId="883829348">
    <w:abstractNumId w:val="13"/>
    <w:lvlOverride w:ilvl="0">
      <w:startOverride w:val="1"/>
    </w:lvlOverride>
  </w:num>
  <w:num w:numId="15" w16cid:durableId="438372887">
    <w:abstractNumId w:val="21"/>
  </w:num>
  <w:num w:numId="16" w16cid:durableId="516113510">
    <w:abstractNumId w:val="4"/>
  </w:num>
  <w:num w:numId="17" w16cid:durableId="1456096507">
    <w:abstractNumId w:val="18"/>
  </w:num>
  <w:num w:numId="18" w16cid:durableId="1397970374">
    <w:abstractNumId w:val="18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 w16cid:durableId="196302781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886063540">
    <w:abstractNumId w:val="10"/>
  </w:num>
  <w:num w:numId="21" w16cid:durableId="1659071369">
    <w:abstractNumId w:val="15"/>
  </w:num>
  <w:num w:numId="22" w16cid:durableId="1938362445">
    <w:abstractNumId w:val="11"/>
    <w:lvlOverride w:ilvl="0">
      <w:startOverride w:val="1"/>
    </w:lvlOverride>
  </w:num>
  <w:num w:numId="23" w16cid:durableId="913515990">
    <w:abstractNumId w:val="13"/>
    <w:lvlOverride w:ilvl="0">
      <w:startOverride w:val="1"/>
    </w:lvlOverride>
  </w:num>
  <w:num w:numId="24" w16cid:durableId="978418003">
    <w:abstractNumId w:val="3"/>
  </w:num>
  <w:num w:numId="25" w16cid:durableId="143009612">
    <w:abstractNumId w:val="0"/>
  </w:num>
  <w:num w:numId="26" w16cid:durableId="212620654">
    <w:abstractNumId w:val="0"/>
    <w:lvlOverride w:ilvl="0">
      <w:startOverride w:val="1"/>
    </w:lvlOverride>
  </w:num>
  <w:num w:numId="27" w16cid:durableId="1391687353">
    <w:abstractNumId w:val="16"/>
  </w:num>
  <w:num w:numId="28" w16cid:durableId="2147382969">
    <w:abstractNumId w:val="8"/>
  </w:num>
  <w:num w:numId="29" w16cid:durableId="1638608575">
    <w:abstractNumId w:val="2"/>
  </w:num>
  <w:num w:numId="30" w16cid:durableId="1707485307">
    <w:abstractNumId w:val="12"/>
  </w:num>
  <w:num w:numId="31" w16cid:durableId="1648320568">
    <w:abstractNumId w:val="6"/>
  </w:num>
  <w:num w:numId="32" w16cid:durableId="841893150">
    <w:abstractNumId w:val="9"/>
  </w:num>
  <w:num w:numId="33" w16cid:durableId="459424064">
    <w:abstractNumId w:val="22"/>
  </w:num>
  <w:num w:numId="34" w16cid:durableId="1503011307">
    <w:abstractNumId w:val="20"/>
  </w:num>
  <w:num w:numId="35" w16cid:durableId="1161116952">
    <w:abstractNumId w:val="17"/>
  </w:num>
  <w:num w:numId="36" w16cid:durableId="70093259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8"/>
  <w:removePersonalInformation/>
  <w:removeDateAndTime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8E23EC"/>
    <w:rsid w:val="00001C9B"/>
    <w:rsid w:val="00001FFB"/>
    <w:rsid w:val="000040DC"/>
    <w:rsid w:val="00011784"/>
    <w:rsid w:val="00013A38"/>
    <w:rsid w:val="000151EF"/>
    <w:rsid w:val="0001639E"/>
    <w:rsid w:val="0002201B"/>
    <w:rsid w:val="000239F5"/>
    <w:rsid w:val="00023AFE"/>
    <w:rsid w:val="00027941"/>
    <w:rsid w:val="000465C4"/>
    <w:rsid w:val="00056292"/>
    <w:rsid w:val="00057B1F"/>
    <w:rsid w:val="00064818"/>
    <w:rsid w:val="00072CCA"/>
    <w:rsid w:val="00084B1B"/>
    <w:rsid w:val="0008612A"/>
    <w:rsid w:val="000900BD"/>
    <w:rsid w:val="00090235"/>
    <w:rsid w:val="00090DFB"/>
    <w:rsid w:val="00090E18"/>
    <w:rsid w:val="000A10BC"/>
    <w:rsid w:val="000A7F53"/>
    <w:rsid w:val="000B0056"/>
    <w:rsid w:val="000B246F"/>
    <w:rsid w:val="000C3C7B"/>
    <w:rsid w:val="000D0F93"/>
    <w:rsid w:val="000D16AB"/>
    <w:rsid w:val="000D44B7"/>
    <w:rsid w:val="000D4F0E"/>
    <w:rsid w:val="000D72BC"/>
    <w:rsid w:val="000E1D72"/>
    <w:rsid w:val="00106416"/>
    <w:rsid w:val="0010723C"/>
    <w:rsid w:val="00110481"/>
    <w:rsid w:val="00112463"/>
    <w:rsid w:val="001127C9"/>
    <w:rsid w:val="00114498"/>
    <w:rsid w:val="00115B88"/>
    <w:rsid w:val="00120D41"/>
    <w:rsid w:val="00122213"/>
    <w:rsid w:val="00132F6A"/>
    <w:rsid w:val="00133913"/>
    <w:rsid w:val="00140221"/>
    <w:rsid w:val="001427D5"/>
    <w:rsid w:val="00143754"/>
    <w:rsid w:val="00160CC8"/>
    <w:rsid w:val="001642FC"/>
    <w:rsid w:val="00164385"/>
    <w:rsid w:val="0016496B"/>
    <w:rsid w:val="001743E2"/>
    <w:rsid w:val="001745F8"/>
    <w:rsid w:val="00182C85"/>
    <w:rsid w:val="001838CF"/>
    <w:rsid w:val="001868EE"/>
    <w:rsid w:val="001A1DD3"/>
    <w:rsid w:val="001A3BA4"/>
    <w:rsid w:val="001A6D1F"/>
    <w:rsid w:val="001B1EA8"/>
    <w:rsid w:val="001C126E"/>
    <w:rsid w:val="001D2B9B"/>
    <w:rsid w:val="001D7143"/>
    <w:rsid w:val="001E1E67"/>
    <w:rsid w:val="001E30F6"/>
    <w:rsid w:val="00201110"/>
    <w:rsid w:val="00206D21"/>
    <w:rsid w:val="00207CCF"/>
    <w:rsid w:val="00210CDF"/>
    <w:rsid w:val="00215E90"/>
    <w:rsid w:val="00217EE5"/>
    <w:rsid w:val="00221161"/>
    <w:rsid w:val="002226CA"/>
    <w:rsid w:val="00235F5C"/>
    <w:rsid w:val="00237B02"/>
    <w:rsid w:val="00242FC6"/>
    <w:rsid w:val="00250367"/>
    <w:rsid w:val="00257FA3"/>
    <w:rsid w:val="002633AD"/>
    <w:rsid w:val="00265D89"/>
    <w:rsid w:val="002724AC"/>
    <w:rsid w:val="002744F9"/>
    <w:rsid w:val="00277B56"/>
    <w:rsid w:val="00277D11"/>
    <w:rsid w:val="00281968"/>
    <w:rsid w:val="002821DC"/>
    <w:rsid w:val="00282A74"/>
    <w:rsid w:val="0028404E"/>
    <w:rsid w:val="002849D4"/>
    <w:rsid w:val="002A19F5"/>
    <w:rsid w:val="002A39A8"/>
    <w:rsid w:val="002B4922"/>
    <w:rsid w:val="002B69F3"/>
    <w:rsid w:val="002C22C3"/>
    <w:rsid w:val="002C2D19"/>
    <w:rsid w:val="002C63A2"/>
    <w:rsid w:val="002D10FA"/>
    <w:rsid w:val="002D39F7"/>
    <w:rsid w:val="002D3DDF"/>
    <w:rsid w:val="002D4C55"/>
    <w:rsid w:val="002D7771"/>
    <w:rsid w:val="002E6DED"/>
    <w:rsid w:val="002F3858"/>
    <w:rsid w:val="002F6BB6"/>
    <w:rsid w:val="00300956"/>
    <w:rsid w:val="00300B65"/>
    <w:rsid w:val="00305D48"/>
    <w:rsid w:val="00317187"/>
    <w:rsid w:val="0032499A"/>
    <w:rsid w:val="003259E7"/>
    <w:rsid w:val="00333303"/>
    <w:rsid w:val="003341F7"/>
    <w:rsid w:val="00337D22"/>
    <w:rsid w:val="00340C22"/>
    <w:rsid w:val="00347FEC"/>
    <w:rsid w:val="003509DF"/>
    <w:rsid w:val="00351B44"/>
    <w:rsid w:val="00353D62"/>
    <w:rsid w:val="00356F45"/>
    <w:rsid w:val="00365BBF"/>
    <w:rsid w:val="00365FD6"/>
    <w:rsid w:val="00366B74"/>
    <w:rsid w:val="00373711"/>
    <w:rsid w:val="00381F95"/>
    <w:rsid w:val="003856F6"/>
    <w:rsid w:val="0039342F"/>
    <w:rsid w:val="003A710A"/>
    <w:rsid w:val="003B278D"/>
    <w:rsid w:val="003B659E"/>
    <w:rsid w:val="003C275E"/>
    <w:rsid w:val="003C4FDE"/>
    <w:rsid w:val="003C575E"/>
    <w:rsid w:val="003D6A1C"/>
    <w:rsid w:val="003E035A"/>
    <w:rsid w:val="003E58DF"/>
    <w:rsid w:val="003F10DF"/>
    <w:rsid w:val="003F184D"/>
    <w:rsid w:val="003F2898"/>
    <w:rsid w:val="00404C4C"/>
    <w:rsid w:val="0040582C"/>
    <w:rsid w:val="004108F5"/>
    <w:rsid w:val="0041423F"/>
    <w:rsid w:val="00414F81"/>
    <w:rsid w:val="00427239"/>
    <w:rsid w:val="004363EA"/>
    <w:rsid w:val="00436A0F"/>
    <w:rsid w:val="00436FBF"/>
    <w:rsid w:val="00437150"/>
    <w:rsid w:val="0043750A"/>
    <w:rsid w:val="004467ED"/>
    <w:rsid w:val="00447577"/>
    <w:rsid w:val="00460D15"/>
    <w:rsid w:val="004674CF"/>
    <w:rsid w:val="004732E9"/>
    <w:rsid w:val="0048373A"/>
    <w:rsid w:val="004854BB"/>
    <w:rsid w:val="004923D9"/>
    <w:rsid w:val="00494493"/>
    <w:rsid w:val="00496606"/>
    <w:rsid w:val="004B23E5"/>
    <w:rsid w:val="004B57A0"/>
    <w:rsid w:val="004B6F9C"/>
    <w:rsid w:val="004C0FF5"/>
    <w:rsid w:val="004C3543"/>
    <w:rsid w:val="004E1387"/>
    <w:rsid w:val="004E5E66"/>
    <w:rsid w:val="004E6E66"/>
    <w:rsid w:val="004E7ADB"/>
    <w:rsid w:val="004F1603"/>
    <w:rsid w:val="004F301B"/>
    <w:rsid w:val="00503B4D"/>
    <w:rsid w:val="00504EE9"/>
    <w:rsid w:val="00513E85"/>
    <w:rsid w:val="005147BA"/>
    <w:rsid w:val="00514E4F"/>
    <w:rsid w:val="00521576"/>
    <w:rsid w:val="00523BA9"/>
    <w:rsid w:val="005241D4"/>
    <w:rsid w:val="0052443F"/>
    <w:rsid w:val="005250E6"/>
    <w:rsid w:val="00542D23"/>
    <w:rsid w:val="0054442C"/>
    <w:rsid w:val="00550285"/>
    <w:rsid w:val="00562492"/>
    <w:rsid w:val="00566FCD"/>
    <w:rsid w:val="00572A20"/>
    <w:rsid w:val="005836F8"/>
    <w:rsid w:val="005846FA"/>
    <w:rsid w:val="00585ECC"/>
    <w:rsid w:val="005918FA"/>
    <w:rsid w:val="00592A86"/>
    <w:rsid w:val="005A3279"/>
    <w:rsid w:val="005A76E9"/>
    <w:rsid w:val="005A79D4"/>
    <w:rsid w:val="005B3029"/>
    <w:rsid w:val="005B422F"/>
    <w:rsid w:val="005B4801"/>
    <w:rsid w:val="005B5F29"/>
    <w:rsid w:val="005C23A4"/>
    <w:rsid w:val="005C30E0"/>
    <w:rsid w:val="005C3308"/>
    <w:rsid w:val="005C499E"/>
    <w:rsid w:val="005D1CDF"/>
    <w:rsid w:val="005D2BB7"/>
    <w:rsid w:val="005D6FFE"/>
    <w:rsid w:val="005E488E"/>
    <w:rsid w:val="005E61A8"/>
    <w:rsid w:val="005F5089"/>
    <w:rsid w:val="005F6419"/>
    <w:rsid w:val="0060301D"/>
    <w:rsid w:val="0060543D"/>
    <w:rsid w:val="006104DD"/>
    <w:rsid w:val="006130B5"/>
    <w:rsid w:val="00614059"/>
    <w:rsid w:val="00614DD8"/>
    <w:rsid w:val="00617400"/>
    <w:rsid w:val="00617C7A"/>
    <w:rsid w:val="00626DFB"/>
    <w:rsid w:val="00632A7B"/>
    <w:rsid w:val="00632D29"/>
    <w:rsid w:val="006456B8"/>
    <w:rsid w:val="00651C8F"/>
    <w:rsid w:val="00660056"/>
    <w:rsid w:val="00660451"/>
    <w:rsid w:val="00664950"/>
    <w:rsid w:val="00674066"/>
    <w:rsid w:val="006744BF"/>
    <w:rsid w:val="00675A2E"/>
    <w:rsid w:val="00680DC0"/>
    <w:rsid w:val="00683220"/>
    <w:rsid w:val="00686E4D"/>
    <w:rsid w:val="00687F36"/>
    <w:rsid w:val="00687FA0"/>
    <w:rsid w:val="00697A97"/>
    <w:rsid w:val="006A07A4"/>
    <w:rsid w:val="006A1C9F"/>
    <w:rsid w:val="006A3C11"/>
    <w:rsid w:val="006B1E6A"/>
    <w:rsid w:val="006B6A57"/>
    <w:rsid w:val="006B6F3B"/>
    <w:rsid w:val="006B7010"/>
    <w:rsid w:val="006C3095"/>
    <w:rsid w:val="006C3695"/>
    <w:rsid w:val="006D180D"/>
    <w:rsid w:val="006E1151"/>
    <w:rsid w:val="006E3DA5"/>
    <w:rsid w:val="006E6311"/>
    <w:rsid w:val="007145FF"/>
    <w:rsid w:val="00715B2A"/>
    <w:rsid w:val="0073015E"/>
    <w:rsid w:val="00733B21"/>
    <w:rsid w:val="00742AB6"/>
    <w:rsid w:val="007450F1"/>
    <w:rsid w:val="00747023"/>
    <w:rsid w:val="00751515"/>
    <w:rsid w:val="007626B7"/>
    <w:rsid w:val="00773AFD"/>
    <w:rsid w:val="0078212B"/>
    <w:rsid w:val="00784DF6"/>
    <w:rsid w:val="00785232"/>
    <w:rsid w:val="00790674"/>
    <w:rsid w:val="007A4AB7"/>
    <w:rsid w:val="007B1845"/>
    <w:rsid w:val="007B186C"/>
    <w:rsid w:val="007B3BA2"/>
    <w:rsid w:val="007C1696"/>
    <w:rsid w:val="007C3ED0"/>
    <w:rsid w:val="007C48C4"/>
    <w:rsid w:val="007C5971"/>
    <w:rsid w:val="007C5CD8"/>
    <w:rsid w:val="007C690C"/>
    <w:rsid w:val="007E015A"/>
    <w:rsid w:val="007E42DC"/>
    <w:rsid w:val="007E59D8"/>
    <w:rsid w:val="007E778A"/>
    <w:rsid w:val="007F0CA2"/>
    <w:rsid w:val="007F27C8"/>
    <w:rsid w:val="007F54B9"/>
    <w:rsid w:val="007F6AEC"/>
    <w:rsid w:val="008030AD"/>
    <w:rsid w:val="00806A76"/>
    <w:rsid w:val="008102C5"/>
    <w:rsid w:val="00811C9D"/>
    <w:rsid w:val="00816C80"/>
    <w:rsid w:val="0081797B"/>
    <w:rsid w:val="00826D05"/>
    <w:rsid w:val="00841BCD"/>
    <w:rsid w:val="00847264"/>
    <w:rsid w:val="00851A8E"/>
    <w:rsid w:val="00851E6D"/>
    <w:rsid w:val="008535FE"/>
    <w:rsid w:val="0085365B"/>
    <w:rsid w:val="00863698"/>
    <w:rsid w:val="008818C5"/>
    <w:rsid w:val="008826C1"/>
    <w:rsid w:val="00882C2B"/>
    <w:rsid w:val="00882F08"/>
    <w:rsid w:val="00883DFD"/>
    <w:rsid w:val="00883EAB"/>
    <w:rsid w:val="00891786"/>
    <w:rsid w:val="0089210C"/>
    <w:rsid w:val="00893D2E"/>
    <w:rsid w:val="008A1BF7"/>
    <w:rsid w:val="008A5B0E"/>
    <w:rsid w:val="008B0961"/>
    <w:rsid w:val="008C194F"/>
    <w:rsid w:val="008C39F7"/>
    <w:rsid w:val="008D2947"/>
    <w:rsid w:val="008E1210"/>
    <w:rsid w:val="008E23EC"/>
    <w:rsid w:val="008E5DE0"/>
    <w:rsid w:val="008E62C6"/>
    <w:rsid w:val="008F11EF"/>
    <w:rsid w:val="008F5FEF"/>
    <w:rsid w:val="0090091A"/>
    <w:rsid w:val="00902757"/>
    <w:rsid w:val="009042BD"/>
    <w:rsid w:val="00904FE4"/>
    <w:rsid w:val="0091659E"/>
    <w:rsid w:val="00927740"/>
    <w:rsid w:val="00930406"/>
    <w:rsid w:val="009321B4"/>
    <w:rsid w:val="00936159"/>
    <w:rsid w:val="00942176"/>
    <w:rsid w:val="00965CD6"/>
    <w:rsid w:val="00977E1D"/>
    <w:rsid w:val="00987739"/>
    <w:rsid w:val="00990214"/>
    <w:rsid w:val="009B0573"/>
    <w:rsid w:val="009B7B4B"/>
    <w:rsid w:val="009B7C21"/>
    <w:rsid w:val="009C285D"/>
    <w:rsid w:val="009C693E"/>
    <w:rsid w:val="009C7410"/>
    <w:rsid w:val="009C75C9"/>
    <w:rsid w:val="009E4E6E"/>
    <w:rsid w:val="009E64A2"/>
    <w:rsid w:val="00A04992"/>
    <w:rsid w:val="00A07DC5"/>
    <w:rsid w:val="00A147AA"/>
    <w:rsid w:val="00A1536F"/>
    <w:rsid w:val="00A21D71"/>
    <w:rsid w:val="00A22B78"/>
    <w:rsid w:val="00A246F7"/>
    <w:rsid w:val="00A25AE5"/>
    <w:rsid w:val="00A26442"/>
    <w:rsid w:val="00A337F0"/>
    <w:rsid w:val="00A37002"/>
    <w:rsid w:val="00A4355E"/>
    <w:rsid w:val="00A441D1"/>
    <w:rsid w:val="00A520D9"/>
    <w:rsid w:val="00A52EE8"/>
    <w:rsid w:val="00A643FE"/>
    <w:rsid w:val="00A64DA0"/>
    <w:rsid w:val="00A77C8F"/>
    <w:rsid w:val="00A80BC3"/>
    <w:rsid w:val="00A81611"/>
    <w:rsid w:val="00A92BCD"/>
    <w:rsid w:val="00A934BB"/>
    <w:rsid w:val="00A9677B"/>
    <w:rsid w:val="00AA1B0E"/>
    <w:rsid w:val="00AA47B6"/>
    <w:rsid w:val="00AA6B6E"/>
    <w:rsid w:val="00AA75A9"/>
    <w:rsid w:val="00AC163B"/>
    <w:rsid w:val="00AC5CA7"/>
    <w:rsid w:val="00AC6058"/>
    <w:rsid w:val="00AD2B66"/>
    <w:rsid w:val="00AE2497"/>
    <w:rsid w:val="00AE2BA5"/>
    <w:rsid w:val="00AE47EA"/>
    <w:rsid w:val="00AE56B1"/>
    <w:rsid w:val="00AE57E7"/>
    <w:rsid w:val="00AE6D09"/>
    <w:rsid w:val="00AF35AA"/>
    <w:rsid w:val="00AF6B31"/>
    <w:rsid w:val="00AF7A7C"/>
    <w:rsid w:val="00B02070"/>
    <w:rsid w:val="00B2798F"/>
    <w:rsid w:val="00B30D40"/>
    <w:rsid w:val="00B408B6"/>
    <w:rsid w:val="00B4353A"/>
    <w:rsid w:val="00B44376"/>
    <w:rsid w:val="00B52464"/>
    <w:rsid w:val="00B542DA"/>
    <w:rsid w:val="00B60371"/>
    <w:rsid w:val="00B73862"/>
    <w:rsid w:val="00B73F43"/>
    <w:rsid w:val="00B75BBF"/>
    <w:rsid w:val="00B81CDC"/>
    <w:rsid w:val="00B8298F"/>
    <w:rsid w:val="00B829B3"/>
    <w:rsid w:val="00B92F40"/>
    <w:rsid w:val="00B94A4A"/>
    <w:rsid w:val="00B95AF1"/>
    <w:rsid w:val="00B9783D"/>
    <w:rsid w:val="00BA256D"/>
    <w:rsid w:val="00BA308C"/>
    <w:rsid w:val="00BA59A4"/>
    <w:rsid w:val="00BA6B66"/>
    <w:rsid w:val="00BA6E48"/>
    <w:rsid w:val="00BB31C7"/>
    <w:rsid w:val="00BB35D0"/>
    <w:rsid w:val="00BB3C87"/>
    <w:rsid w:val="00BB5CD3"/>
    <w:rsid w:val="00BC0932"/>
    <w:rsid w:val="00BC2B26"/>
    <w:rsid w:val="00BE0AF6"/>
    <w:rsid w:val="00BE1F03"/>
    <w:rsid w:val="00BE58A7"/>
    <w:rsid w:val="00BF2218"/>
    <w:rsid w:val="00C0426B"/>
    <w:rsid w:val="00C045DF"/>
    <w:rsid w:val="00C104B4"/>
    <w:rsid w:val="00C11840"/>
    <w:rsid w:val="00C12357"/>
    <w:rsid w:val="00C13D3A"/>
    <w:rsid w:val="00C13D6A"/>
    <w:rsid w:val="00C26D43"/>
    <w:rsid w:val="00C3414C"/>
    <w:rsid w:val="00C35173"/>
    <w:rsid w:val="00C46548"/>
    <w:rsid w:val="00C53278"/>
    <w:rsid w:val="00C574D5"/>
    <w:rsid w:val="00C66C3E"/>
    <w:rsid w:val="00C73F32"/>
    <w:rsid w:val="00C74723"/>
    <w:rsid w:val="00C77716"/>
    <w:rsid w:val="00C86C7E"/>
    <w:rsid w:val="00C87462"/>
    <w:rsid w:val="00C91C83"/>
    <w:rsid w:val="00C9455C"/>
    <w:rsid w:val="00C97BD2"/>
    <w:rsid w:val="00CA180C"/>
    <w:rsid w:val="00CB22B2"/>
    <w:rsid w:val="00CB2372"/>
    <w:rsid w:val="00CB760F"/>
    <w:rsid w:val="00CC15EF"/>
    <w:rsid w:val="00CC3EE2"/>
    <w:rsid w:val="00CD29A2"/>
    <w:rsid w:val="00CD359D"/>
    <w:rsid w:val="00CD7492"/>
    <w:rsid w:val="00CE3A6B"/>
    <w:rsid w:val="00CE58CF"/>
    <w:rsid w:val="00CF1EA4"/>
    <w:rsid w:val="00CF2967"/>
    <w:rsid w:val="00CF4985"/>
    <w:rsid w:val="00D00211"/>
    <w:rsid w:val="00D006D1"/>
    <w:rsid w:val="00D025AE"/>
    <w:rsid w:val="00D06309"/>
    <w:rsid w:val="00D07C01"/>
    <w:rsid w:val="00D135F7"/>
    <w:rsid w:val="00D16901"/>
    <w:rsid w:val="00D16F13"/>
    <w:rsid w:val="00D2048C"/>
    <w:rsid w:val="00D351EA"/>
    <w:rsid w:val="00D40288"/>
    <w:rsid w:val="00D43403"/>
    <w:rsid w:val="00D50A6B"/>
    <w:rsid w:val="00D5270B"/>
    <w:rsid w:val="00D62E71"/>
    <w:rsid w:val="00D6430D"/>
    <w:rsid w:val="00D66188"/>
    <w:rsid w:val="00D731F6"/>
    <w:rsid w:val="00D740CA"/>
    <w:rsid w:val="00D85728"/>
    <w:rsid w:val="00D95481"/>
    <w:rsid w:val="00DA4B7A"/>
    <w:rsid w:val="00DB160A"/>
    <w:rsid w:val="00DB2CA4"/>
    <w:rsid w:val="00DC2891"/>
    <w:rsid w:val="00DC7A13"/>
    <w:rsid w:val="00DD28B4"/>
    <w:rsid w:val="00DD5199"/>
    <w:rsid w:val="00DE7064"/>
    <w:rsid w:val="00DF0FBF"/>
    <w:rsid w:val="00DF2997"/>
    <w:rsid w:val="00E024C0"/>
    <w:rsid w:val="00E07E92"/>
    <w:rsid w:val="00E10BC4"/>
    <w:rsid w:val="00E1415D"/>
    <w:rsid w:val="00E213BD"/>
    <w:rsid w:val="00E323E9"/>
    <w:rsid w:val="00E32FB6"/>
    <w:rsid w:val="00E34018"/>
    <w:rsid w:val="00E437D2"/>
    <w:rsid w:val="00E43BF9"/>
    <w:rsid w:val="00E51930"/>
    <w:rsid w:val="00E55751"/>
    <w:rsid w:val="00E57DB1"/>
    <w:rsid w:val="00E64CC4"/>
    <w:rsid w:val="00E737E9"/>
    <w:rsid w:val="00E7398E"/>
    <w:rsid w:val="00E76237"/>
    <w:rsid w:val="00E90F4B"/>
    <w:rsid w:val="00E94285"/>
    <w:rsid w:val="00E95A8F"/>
    <w:rsid w:val="00EA2311"/>
    <w:rsid w:val="00EA60AE"/>
    <w:rsid w:val="00EB393B"/>
    <w:rsid w:val="00EB5005"/>
    <w:rsid w:val="00EC7BC3"/>
    <w:rsid w:val="00ED3183"/>
    <w:rsid w:val="00ED6828"/>
    <w:rsid w:val="00ED7600"/>
    <w:rsid w:val="00EE0012"/>
    <w:rsid w:val="00EF6073"/>
    <w:rsid w:val="00EF698B"/>
    <w:rsid w:val="00F045E7"/>
    <w:rsid w:val="00F060D6"/>
    <w:rsid w:val="00F11785"/>
    <w:rsid w:val="00F1362C"/>
    <w:rsid w:val="00F25274"/>
    <w:rsid w:val="00F33758"/>
    <w:rsid w:val="00F35614"/>
    <w:rsid w:val="00F414F1"/>
    <w:rsid w:val="00F508B8"/>
    <w:rsid w:val="00F53C34"/>
    <w:rsid w:val="00F72CB1"/>
    <w:rsid w:val="00F7458F"/>
    <w:rsid w:val="00F8215E"/>
    <w:rsid w:val="00F824F5"/>
    <w:rsid w:val="00F843A8"/>
    <w:rsid w:val="00F87BB8"/>
    <w:rsid w:val="00F90A21"/>
    <w:rsid w:val="00F90FAB"/>
    <w:rsid w:val="00F9374D"/>
    <w:rsid w:val="00FA4D96"/>
    <w:rsid w:val="00FB582C"/>
    <w:rsid w:val="00FB7AC9"/>
    <w:rsid w:val="00FC29B9"/>
    <w:rsid w:val="00FC6819"/>
    <w:rsid w:val="00FC6FD3"/>
    <w:rsid w:val="00FD6130"/>
    <w:rsid w:val="00FE01E7"/>
    <w:rsid w:val="00FE0DE1"/>
    <w:rsid w:val="00FE305C"/>
    <w:rsid w:val="00FE6875"/>
    <w:rsid w:val="00FF0301"/>
    <w:rsid w:val="00FF1F2E"/>
    <w:rsid w:val="00FF539C"/>
    <w:rsid w:val="00FF7E15"/>
    <w:rsid w:val="02E5A317"/>
    <w:rsid w:val="25032E1C"/>
    <w:rsid w:val="2C17008D"/>
    <w:rsid w:val="34AB36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B63B2D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E64A2"/>
    <w:rPr>
      <w:rFonts w:ascii="Times New Roman" w:hAnsi="Times New Roman"/>
      <w:sz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"/>
    <w:basedOn w:val="Normal"/>
    <w:next w:val="Normal"/>
    <w:link w:val="Heading3Char"/>
    <w:semiHidden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aliases w:val="cap,cap Char,Caption Char1 Char,cap Char Char1,Caption Char Char1 Char,cap Char2,cap Char2 Char,题注,Ca,Caption Char C...,cap1,cap2,cap11,Légende-figure,Légende-figure Char,Beschrifubg,Beschriftung Char,label,cap11 Char Char Char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,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</w:rPr>
  </w:style>
  <w:style w:type="character" w:customStyle="1" w:styleId="ListParagraphChar">
    <w:name w:val="List Paragraph Char"/>
    <w:aliases w:val="List Paragraph - Bullets Char,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aliases w:val="cap Char1,cap Char Char,Caption Char1 Char Char,cap Char Char1 Char,Caption Char Char1 Char Char,cap Char2 Char1,cap Char2 Char Char,题注 Char,Ca Char,Caption Char C... Char,cap1 Char,cap2 Char,cap11 Char,Légende-figure Char1,Beschrifubg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DefaultParagraphFont"/>
    <w:link w:val="Heading3"/>
    <w:semiHidden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356F45"/>
    <w:pPr>
      <w:numPr>
        <w:numId w:val="25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semiHidden/>
    <w:unhideWhenUsed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@Yu Gothic UI Semilight" w:hAnsi="@Yu Gothic UI Semilight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A4355E"/>
    <w:pPr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617C7A"/>
    <w:pPr>
      <w:tabs>
        <w:tab w:val="right" w:leader="dot" w:pos="9617"/>
      </w:tabs>
      <w:spacing w:after="100"/>
    </w:pPr>
    <w:rPr>
      <w:b/>
    </w:rPr>
  </w:style>
  <w:style w:type="paragraph" w:styleId="Header">
    <w:name w:val="header"/>
    <w:basedOn w:val="Normal"/>
    <w:link w:val="HeaderChar"/>
    <w:uiPriority w:val="99"/>
    <w:unhideWhenUsed/>
    <w:rsid w:val="005C330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C3308"/>
    <w:rPr>
      <w:rFonts w:ascii="Times New Roman" w:hAnsi="Times New Roman"/>
      <w:sz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5C330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C3308"/>
    <w:rPr>
      <w:rFonts w:ascii="Times New Roman" w:hAnsi="Times New Roman"/>
      <w:sz w:val="20"/>
      <w:lang w:val="en-GB"/>
    </w:rPr>
  </w:style>
  <w:style w:type="paragraph" w:customStyle="1" w:styleId="EQ">
    <w:name w:val="EQ"/>
    <w:basedOn w:val="Normal"/>
    <w:next w:val="Normal"/>
    <w:rsid w:val="00F35614"/>
    <w:pPr>
      <w:keepLines/>
      <w:tabs>
        <w:tab w:val="center" w:pos="4536"/>
        <w:tab w:val="right" w:pos="9072"/>
      </w:tabs>
      <w:spacing w:after="180" w:line="240" w:lineRule="auto"/>
    </w:pPr>
    <w:rPr>
      <w:rFonts w:eastAsia="MS Mincho" w:cs="Times New Roman"/>
      <w:noProof/>
      <w:szCs w:val="20"/>
    </w:rPr>
  </w:style>
  <w:style w:type="character" w:styleId="PlaceholderText">
    <w:name w:val="Placeholder Text"/>
    <w:basedOn w:val="DefaultParagraphFont"/>
    <w:uiPriority w:val="99"/>
    <w:semiHidden/>
    <w:rsid w:val="00365BBF"/>
    <w:rPr>
      <w:color w:val="666666"/>
    </w:rPr>
  </w:style>
  <w:style w:type="paragraph" w:styleId="Revision">
    <w:name w:val="Revision"/>
    <w:hidden/>
    <w:uiPriority w:val="99"/>
    <w:semiHidden/>
    <w:rsid w:val="000B246F"/>
    <w:pPr>
      <w:spacing w:after="0" w:line="240" w:lineRule="auto"/>
    </w:pPr>
    <w:rPr>
      <w:rFonts w:ascii="Times New Roman" w:hAnsi="Times New Roman"/>
      <w:sz w:val="20"/>
      <w:lang w:val="en-GB"/>
    </w:rPr>
  </w:style>
  <w:style w:type="character" w:styleId="Mention">
    <w:name w:val="Mention"/>
    <w:basedOn w:val="DefaultParagraphFont"/>
    <w:uiPriority w:val="99"/>
    <w:unhideWhenUsed/>
    <w:rsid w:val="00056292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6352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89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1364</Words>
  <Characters>7775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9121</CharactersWithSpaces>
  <SharedDoc>false</SharedDoc>
  <HLinks>
    <vt:vector size="84" baseType="variant">
      <vt:variant>
        <vt:i4>1310783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_Toc166503830</vt:lpwstr>
      </vt:variant>
      <vt:variant>
        <vt:i4>1376319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_Toc166503829</vt:lpwstr>
      </vt:variant>
      <vt:variant>
        <vt:i4>1376319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_Toc166503828</vt:lpwstr>
      </vt:variant>
      <vt:variant>
        <vt:i4>1376319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_Toc166503827</vt:lpwstr>
      </vt:variant>
      <vt:variant>
        <vt:i4>1376319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_Toc166503826</vt:lpwstr>
      </vt:variant>
      <vt:variant>
        <vt:i4>1376319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_Toc166503825</vt:lpwstr>
      </vt:variant>
      <vt:variant>
        <vt:i4>1376319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_Toc166503824</vt:lpwstr>
      </vt:variant>
      <vt:variant>
        <vt:i4>1376319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_Toc166503823</vt:lpwstr>
      </vt:variant>
      <vt:variant>
        <vt:i4>1376319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_Toc166503822</vt:lpwstr>
      </vt:variant>
      <vt:variant>
        <vt:i4>1376319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_Toc166503821</vt:lpwstr>
      </vt:variant>
      <vt:variant>
        <vt:i4>1376319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_Toc166503820</vt:lpwstr>
      </vt:variant>
      <vt:variant>
        <vt:i4>1441855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_Toc166503819</vt:lpwstr>
      </vt:variant>
      <vt:variant>
        <vt:i4>1441855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_Toc166503818</vt:lpwstr>
      </vt:variant>
      <vt:variant>
        <vt:i4>6881309</vt:i4>
      </vt:variant>
      <vt:variant>
        <vt:i4>0</vt:i4>
      </vt:variant>
      <vt:variant>
        <vt:i4>0</vt:i4>
      </vt:variant>
      <vt:variant>
        <vt:i4>5</vt:i4>
      </vt:variant>
      <vt:variant>
        <vt:lpwstr>mailto:jan.hviid@nokia.com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2024-05-13T13:45:00Z</dcterms:created>
  <dcterms:modified xsi:type="dcterms:W3CDTF">2024-05-13T13:45:00Z</dcterms:modified>
</cp:coreProperties>
</file>